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id w:val="-1020458150"/>
        <w:docPartObj>
          <w:docPartGallery w:val="Cover Pages"/>
          <w:docPartUnique/>
        </w:docPartObj>
      </w:sdtPr>
      <w:sdtEndPr>
        <w:rPr>
          <w:rStyle w:val="Hyperlink"/>
          <w:noProof/>
          <w:color w:val="467886" w:themeColor="hyperlink"/>
          <w:u w:val="single"/>
        </w:rPr>
      </w:sdtEndPr>
      <w:sdtContent>
        <w:p w14:paraId="7F574007" w14:textId="45DADA48" w:rsidR="000F34DA" w:rsidRDefault="000F34DA">
          <w:r>
            <w:rPr>
              <w:noProof/>
            </w:rPr>
            <mc:AlternateContent>
              <mc:Choice Requires="wpg">
                <w:drawing>
                  <wp:anchor distT="0" distB="0" distL="114300" distR="114300" simplePos="0" relativeHeight="251662336" behindDoc="0" locked="0" layoutInCell="1" allowOverlap="1" wp14:anchorId="51404481" wp14:editId="2990DB5C">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oup 51"/>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5A0B7C53" id="Group 51"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h+aMgwUAAH4bAAAOAAAAZHJzL2Uyb0RvYy54bWzsWdFu4jgUfV9p/8HK&#10;40otJBAYUOmoarfVSKOZatrVzDy6wYFISZy1TWnn6/fYjoOhBVIqjbQSL+DE9/ra555cxydnH5+K&#10;nDwyITNeToLwtBsQViZ8mpWzSfDP/fXJh4BIRcspzXnJJsEzk8HH8z//OFtWYxbxOc+nTBAMUsrx&#10;spoEc6WqcacjkzkrqDzlFSvRmXJRUIVLMetMBV1i9CLvRN3uoLPkYloJnjApcffKdgbnZvw0ZYn6&#10;mqaSKZJPAsxNmV9hfh/0b+f8jI5nglbzLKmnQQ+YRUGzEkGboa6oomQhshdDFVkiuOSpOk140eFp&#10;miXMrAGrCbsbq7kRfFGZtczGy1nVwARoN3A6eNjky+ONqO6qWwEkltUMWJgrvZanVBT6H7MkTway&#10;5wYy9qRIgpvDXhgjDwFJ0BdGYdwbhRbUZA7kV34nze2/t7gO4KxdOy5yZ20+ywoMkSsQ5PtAuJvT&#10;ihls5Rgg3AqSTbGCGEspaQGmfgN3aDnLGYnN1HV8GDZQybEEaltxcut9Haiw1+0N11dLx8lCqhvG&#10;Deb08bNUlpxTtAy1pvXMEl6WMlPsB+aaFjn4+leHdMmSIBnRYOBIvWn+c918Tmy6tpn/CL3R65H3&#10;x/CdumRvjOiQGL5TvYb9kXpepBZY+eatY/TfFmPdfC9W6+k7ZhulZit3/fT1BoNhGMX7ues7hVF3&#10;NBjG+3m1nsS9WfHNW/Mqfhuv1s2PvHq1eP58dxXpDcJR3H1jLRn2en1wcW9SfJ60COGbH2lVv9W9&#10;2AB/++YURqPBoEW2/cpzpJV+idxa2f1dcBTXZT2Kwg/xtqz7HuaVxGZli/nGa48Z2WwdO2O8YNbu&#10;GH7tGfZaxvCdwhWzdkdaZ1Y06rZBzHdaFazdgfwKZAvWTsB887A7CmP7mOyO4W9s7XLve7TI/TpV&#10;9m7m6+ao6bun75Pk8Bfq3TF8krSO4TsdyKx3bYW7l+RT5a1b4SHMahFjB61wep25Exudu0Nc8lTW&#10;pzi0CI6V+iCt30sqLvUZ2T/S4SDtLnFkswdieGnrPc4gmO9sjq2YTztnkMB3jt4UGRXDd3Yn23aR&#10;kWDfuf+myEiF72x2Abdm+18DL3Ce1ypQblQgFRCoQCIgUIEe7FZQUaXzZbKCJlkadcMcqMkc0kDN&#10;Ut1f8Ed2z42lWkkcLlmr3rz0rdzxXE/Y2ToL91+Z8XxLF9cSwdm5f2tfvzMYKGzBrjF0Zu7fmqNu&#10;YQp12W1huTnZJOeS2flo0Ixk06CnQfeEjNwQt+TXWZ67JcBBqylWPzEt9ZwzDWdefmMplBg8EpF5&#10;PowQyC5zQR4pkkeThJUqtF1zOmX2Nl7DoUHZ4RsPMy0zoB45Rfxm7HoALTK+HNsOU9trV2Z0xMbZ&#10;PrhNmPWJWefGw0TmpWqci6zk4rWV5VhVHdnaO5AsNBqlBz59hk4luFUxZZVcZ0Kqz1SqWyogAyGv&#10;kGLVV/ykOQd/QVPTCsici1+v3df2ENLQG5AlZNBJIP9dUMECkn8qIbGNwn4fwypz0Y+HES6E3/Pg&#10;95SL4pIjTShEmJ1panuVu2YqePEdiu2FjoouWiaIjYKn8Cjai0uFa3RB803YxYVpQysFvz6Xd1Wi&#10;B9eoVlj5/dN3Kiqim5NAQWn7wp2sR8dOQQMfV7bas+QXC8XTTMtrhocW1/oCEqMWQn+L1giYNrXG&#10;8CCx0XAfRN2urLpy7jRdDYnWGmvwdHE0sG6g5uTIhzyr9BOs8dPtWopGpjaE6FcEeytyX/FkUeDZ&#10;taq9YDlV+GQg51klwZAxKx7YFAX507TWiaUSTCWoLe7RRfVGuJNhPHQbRGOCFPsTPJac9Fhy/m8l&#10;x3zswEces2vVH6T0VyT/2pSo1Wez8/8AAAD//wMAUEsDBAoAAAAAAAAAIQCbGxQRaGQAAGhkAAAU&#10;AAAAZHJzL21lZGlhL2ltYWdlMS5wbmeJUE5HDQoaCgAAAA1JSERSAAAJYAAAAY8IBgAAANiw614A&#10;AAAJcEhZcwAALiMAAC4jAXilP3YAAAAZdEVYdFNvZnR3YXJlAEFkb2JlIEltYWdlUmVhZHlxyWU8&#10;AABj9UlEQVR42uzd7W4baXou6iqSoqgv2pHt7XHPeCPBQmaA9WMBC1j5GSQnsPMnQA5hHcA+q5xA&#10;jmNj/91BJhPPtNttSZYoWaItfmw+ZL3W22y627JVEj+uC3hRpaK76a5S22Lx5v2U4/H4/yoAAAAA&#10;lsP1ZPUm62yyBpN1NFlXZVleOjUAAAAAwDIqBbAAAACAFXE8WRHEuipmwazrsix7TgsAAAAA8JAE&#10;sAAAAIBVFyGsy+KmOSuCWcdOCwAAAABwHwSwAAAAgHWV2rJSc9alYBYAAAAAcNcEsAAAAIBNc13c&#10;tGVdVdteWZbXTg0AAAAAcFsCWAAAAAA3UltWBLOOYluW5aXTAgAAAAB8jgAWAAAAwK+LYFbenBXj&#10;DHtOCwAAAAAggAUAAADw9SKEFcGs1JwVwaxjpwUAAAAANocAFgAAAMDdS2MMU3NWtGb1yrK8dmoA&#10;AAAAYL0IYAEAAADcn3yM4WCyjibrqizLS6cGAAAAAFaTABYAAADAckhjDKM5K4JZ12VZ9pwWAAAA&#10;AFhuAlgAAAAAyy1CWJfFTXNWBLOOnRYAAAAAeBDNyWpVqzFZWwJYAAAAAKsptWWl5qxLwSwAAAAA&#10;uBPTYFUxC1vF2p6ssjr2MwJYAAAAAOvlurhpy7qqtr2yLK+dGgAAAAD4iTxYFSuCV+3b/ksEsAAA&#10;AAA2R2rLimDWUWzLsrx0WgAAAABYY6nJKm3z8YF3QgALAAAAgAhm5c1ZMc6w57QAAAAAsCLy9qr5&#10;8YF1GU3WIJYAFgAAAACfEyGsCGal5qwIZh07LQAAAAA8gPn2qnx8YJ0+FrOw1XW1xpP1If8FAlgA&#10;AAAA3FYaY5ias6I1q1eW5bVTAwAAAMA3mG+vyput6hT3tYbZNu2PvuQfFsACAAAA4K7kYwyjfv1o&#10;sq7Ksrx0agAAAADI5O1Vqdmq7pBVClZFe9Wn8YHVsW8igAUAAADAfUhjDKM5K4JZ12VZ9pwWAAAA&#10;gLWVt1fNjw+sy3x7VT4+sDYCWAAAAAA8pAhhXRY3zVkRzDp2WgAAAABWQt5eNT8+sC7z7VURrhoX&#10;s2arByGABQAAAMAySm1ZqTnrUjALAAAA4EGkYFVqr8rHB9Ypb6/KxwcuHQEsAAAAAFZJ3HBLbVlX&#10;1bZXluW1UwMAAADw1ebbq/LxgXXK26tSs1UaH7gyBLAAAAAAWBepLSuCWUexLcvy0mkBAAAA+CRv&#10;r0rjA1OzVV1Se1UEqwbFT8cHrgUBLAAAAADWXQSz8uasGGfYc1oAAACANZW3V82PD6zLfHtVPj5w&#10;7QlgAQAAALCpIoR1mW0jmHXstAAAAAArYL69aru4GR9YlxSySu1V+fjAjSaABQAAAAA/lcYYpuas&#10;aM3qlWV57dQAAAAA9yi1V6VgVT4+sE55e1U+PnDkkiwmgAUAAAAAXyYfY3iVtmVZXjo1AAAAwDfI&#10;26vy8YF1ytur5putuCUBLAAAAAD4dtGWlZqzjibruizLntMCAAAAVPL2qvnxgXWZb6+KZishqxoI&#10;YAEAAABAfSKEdVncNGddCmYBAADA2srbq+bHB9Zlvr0qHx/IPRHAAgAAAID7l9qyUnNWBLOOnRYA&#10;AABYevPtVXmzVZ3yYFU+PpAl0HIKAAAAAODe7VbrSTowHsd90+kN1NSWdVVte2VZ+tQqAAAA3J/5&#10;9qqtbFuneP0/zLb5+EAe2Hg8jmaz7erLnWKWu4rvix0NWAAAAACw/FIwKzVnHcW2LMtLpwYAAAC+&#10;Wt5elY8PrPs1fmqvmh8fyAMYj8cH1e58wCqNjjz4tX+HABYAAAAArLYYXZg3Z8U4w57TAgAAAFN5&#10;sGp+fGBd5tur8vGB3IPxeLxb/DxA1S5uAnb5499MAAsAAAAA1lNqzErbCGYdOy0AAACsoRSsinDN&#10;/PjAusy3V+XNVtRgPB7H9dytvkwjAMN+9n2w+xC/NwEsAAAAANgsaYxhas6K1qxeWZY+hQsAAMAy&#10;m2+vyscH1ilvr0rNVkJWdygbATgfsPriEYAPTQALAAAAAAj5GMOrtC3L8tKpAQAA4J7Mt1fl4wPr&#10;fk2c2qvmxwfyFcbjcVyz7erLPGC1U+3f6QjAhyaABQAAAAD8mmjLSs1ZR5N1XZZlz2kBAADgK+Xt&#10;Vfn4wDrl7VXz4wP5AnMjAPOA1YOPAHxoAlgAAAAAwNeKENZlcdOcdSmYBQAAQCVvr0rNVml8YF1S&#10;sCq1V+XjA/mM8Xic2qjmA1YpFHfgLP0yASwAAAAA4K6ltqzUnBXBrGOnBQAAYO2k9qq08vGBdZlv&#10;r8rHB1KZGwG4U12ffARgPNZ2pu6GABYAAAAAcF/ipnhqy7qqtr2yLH0SGQAAYHnNt1fl4wPrlLdX&#10;pfGBqdlqY43H49RGNR+wmm+w4h4JYAEAAAAADy0Fs1Jz1lFsy7K8dGoAAADuTYR5UognHx9Y9+vB&#10;1F41Pz5wY2QjAEMesErnP3+cJSSABQAAAAAssxhdmDdnxTjDntMCAADwVfL2qnx8YKPG55xvr4pm&#10;qzQ+cG19ZgRg2M+uhRGAa0IACwAAAABYRakxK20jmHXstAAAAPykvSqND0zNVnVJ7VUpWJWPD1wr&#10;2QjAfNzfTvHzBis2iAAWAAAAALBO0hjD1JwVrVm9siyvnRoAAGCNzLdX5eMD65S3V+XjA1faZ0YA&#10;xtc71b4RgPwiASwAAAAAYBPkYwyv0rYsy0unBgAAWFLz7VX5+MA65e1V8+MDV8Z4PM4bqvJxgGkE&#10;YP44fBMBLAAAAABg00VbVmrOOpqs67Ise04LAABwT/JgVT4+sE55e9X8+MCl9pkRgO3snBkByL0T&#10;wAIAAAAAWCxCWJfFTXPWpWAWAADwlVKTVdrm4wPrMt9elTdbLZXxeJw3VO1U5yYfARiPtX0bsawE&#10;sAAAAAAAbie1ZaXmrAhmHTstAACw8fL2qvnxgXWZb6+6zrYP6hdGAO5k58UIQNaCABYAAAAAwN2I&#10;NzhSW9ZVte2VZXnt1AAAwNqYb6/KxwfWKW+vyscH3rvxeLxb3ITK0ri/fARg/jhsBAEsAAAAAIB6&#10;pWBWas46im1ZlpdODQAALKX59qq82aru1w4pWDU/PrBWnxkBGParrRGA8AsEsAAAAAAAHk6MLsyb&#10;s2KcYc9pAQCAe5G3V6Vmq7pDRilYFSGr+fGBd248HucNVfMjAMOBbwP4dgJYAAAAAADLJzVmpW0E&#10;s46dFgAAuLW8vWp+fGBd5tur8vGB3+wzIwDj651q3whAuGcCWAAAAAAAqyONMUzNWdGa1SvL8tqp&#10;AQBgg+XtVfPjA+sy316Vjw+8tfF4HL/X3erLRSMA88eBJSOABQAAAACw+vIxhldpW5blpVMDAMCa&#10;SMGq1F6Vjw+sU95elY8P/CLZCMA8QNUubkYdGgEIa0AACwAAAABgvUVbVmrOOpqs67Ise04LAABL&#10;aL69Kh8fWKe8vSo1W6XxgT8zHo/j97NdfbloBOD2PfyegSUigAUAAAAAsJkihHVZ3DRnXQpmAQBw&#10;T/L2qjQ+MDVb1SW1V0WwalD8dHzg/AjAPGC1U9wEwowABBYSwAIAAAAAIJfaslJzVgSzjp0WAABu&#10;KW+vmh8fWJf59qqP//qv/7r9L//yL9Fu9bkRgLvVYwBfTQALAAAAAIAvEW9ipbasq2rbK8vy2qkB&#10;ANhY8+1V28VNW1Rt/uEf/qH4n//zfza73e7w7//+71uPHz9u/K//9b+iycoIQOBBCGABAAAAAPAt&#10;UjArNWcdxbYsy0unBgBgLaT2qhSsyscH3ql/+qd/2o/tb37zm60//OEP5fb29uhv//Zvtw4PD4tH&#10;jx6NXr58ud3pdMYuCbBsBLAAAAAAAKhLjC7Mm7NinGHPaQEAWEp5e1U+PvCb/OM//uNOt9udNmL9&#10;9//+3/diO/m6vbe313706NHgr/7qr7Z/85vfjNrt9ujJkyeDyWOjyfGhywGsEgEsAAAAAADuW2rM&#10;StsIZh07LQAAtUtNVmmbjw/8Yi9evGj+3d/93XTc39/8zd90dnZ2mtXxaYPV1tZW4+DgYPp4p9MZ&#10;7u7uRqhqMDk+nvyaj0JWwLoRwAIAAAAAYFmkMYapOStas3plWV47NQAAXyxvr5ofH/iL0gjAg4OD&#10;xsuXL6cBqqdPn+5sbW1N/9nDw8O9Rf9cq9Uad7vdwc7OznBvb28UIat2uz1+/vz5wOUANoEAFgAA&#10;AAAAyy4fY3iVtmVZXjo1AMCGmm+vivGBZTELW/3E//gf/6P913/919NRgmkE4Pb2dvPw8HAasNrd&#10;3d3qdDpfNGpw8s9ct1qt0ePHj4eT/cHk3zN6+fKlsDyw8QSwAAAAAABYZdGWlZqzjgrBLABgfcy3&#10;V30aH5iPAPzNb36zdXh4OA1QLRoBeFuTf27aZBUhq/39/eHk6+GzZ88GnU5n7JIALCaABQAAAADA&#10;OorGrMvipjnrsizLntMCACyhT+1V//zP/9zd399vDQaDnTQCsNvttvf29qYBq8+NALytCFltbW2N&#10;nz59et1ut0dPnjwZTJ5n9OjRo6HLAXB7AlgAAAAAAGyS1JaVmrMimHXstAAAdRmPx+1/+7d/2zs5&#10;OSn7/f6j6+vrdqytra3uZNu4zQjA25j8O4eTf3eEqqZhqxcvXnxst9vj58+fD1wVgLslgAUAAAAA&#10;ADfBrLNs2yvL8tqpAQAWGY/HB9VuhKe2X7161bi4uNj/y1/+sjMajaLFqnt5edno9/vNun4PrVZr&#10;3O12pyMD9/b2RoeHh4Pt7e3Ry5cv/QwDcI8EsAAAAAAA4PPizcs0zjCCWUexLcvy0qkBgPUzHo93&#10;J5sUmMoDVtOGqtPT0/3z8/P28fFx6+PHj42jo6Ot6+vrcnKsVefv6/Dw8LrVao0eP3483N/fHx4c&#10;HAyFrACWhwAWAAAAAAB8nTTGMDVmxTjDntMCAMtlPB5HoGq3+nJnslJYar/abhdVwCr0+/3y7du3&#10;rfPz8+bFxUXz9PS0ORgMGicnJ1t1/j4PDg6mowKfPn16nUJWz549G3Q6nbGrCLDcBLAAAAAAAOBu&#10;pcastI1g1rHTAgB3KxsBOB+wmm+wWujVq1dbHz58iGBV6/37942rq6tmr9eL0YFlXb/nTqcz3N3d&#10;HUXIqt1uj548eTLodrujR48eDV1RgNUlgAUAAAAAAPcjtWWl5qxpSKssS+ODAKAyHo+jiWq7+jIP&#10;WO1U+/mIwF/15s2bGBVYvn79uh2jAs/Ozlp1h6xarda42+0OHj16NG20evHixcd2uz1+/vz5wBUG&#10;WE8CWAAAAAAA8LAigBVtWTHGMI0zvCrL8tKpAWAdzI0AzANWaQRg/vitnZ2dRXNV4/j4OJqsmhGy&#10;ury8bPT7/WZd/00pZLWzszPc29sbHR4eDra3t0cvX74UrAbYQAJYAAAAAACwvFJbVgSzjgrBLACW&#10;yGdGALarFQ7u6rn6/X759u3bVoSsPn782Dg6OtqKRqvz8/NWnf+Nh4eH161Wa/T48ePh/v7+8ODg&#10;YPjs2bNBp9MZ+w4AIBHAAgAAAACA1RONWZfFTXPWZVmWPacFgG81NwIwxv5FwCkfARiPtet6/lev&#10;Xm2dn583Ly4umqenp83BYNA4OTnZqvO/+eDgYDoq8OnTp9ftdnv05MmTgZAVALchgAUAAAAAAOsj&#10;tWWl5qwIZh07LQCb7RdGAEaoqll84wjA24qQ1YcPHyJYFSMDG1dXVzFCsDUYDMq6nrPT6Qx3d3dH&#10;jx49moatXrx48bHb7cbXQ98hAHwrASwAAAAAAFh/KZh1lm17ZVleOzUAq2s8Hkdoqll9mcb95SMA&#10;88fv1Zs3b2JUYPn69et2jAo8OztrXV5eNvr9fm2/n1arNe52u4OdnZ3h3t7eKEJW7XZ7/Pz584Hv&#10;FgDqJIAFAAAAAACbKwJYaZxhBLOOYluW5aVTA/AwPjMCMOxX21pHAN7G2dlZNFc1jo+PI2zVODo6&#10;2qo7ZBUODw+vU8hqsj/Y3t4evXz5UqgYgAcjgAUAAAAAACySxhimxqwYZ9hzWgC+zng8Tg1V+bi/&#10;NAIwHCzj77vf75dv375tnZ+fNy8uLpqnp6fNGBk4+bpV5/NGyKrVao0eP3483N/fHx4cHAyfPXs2&#10;6HQ6Y99NACwbASwAAAAAAOA2UmNW2kYw69hpATbRZ0YAxtc71f6DjQC8rVevXm19+PChcXJy0oqQ&#10;1WAwiP2tOp/z4OBgsLW1NX769Ol1u90ePXnyZNDtdkePHj0a+u4CYJUIYAEAAAAAAHchtWWl5qxp&#10;SKssSyOhgJUyHo/nG6rmRwDmj6+UN2/eTJusImT1/v37RjRZ9Xq91mAwKOt6zk6nM9zd3Y1Q1TRs&#10;9eLFi4/tdnv8/Pnzge82ANaFABYAAAAAAFCnCGBFW1aMMUzjDK/Ksrx0aoD79JkRgO1qhYN1+O+M&#10;kNXHjx/L169ft6+vr8uzs7PW5eVlo9/v19bE1Wq1xt1ud7CzszPc29sbHR4eDmJkoJAVAJtCAAsA&#10;AAAAAHgoqS0rgllHhWAWcEvj8TjCU9vVl4tGAMZj7XX77z47O4vmqsbx8XGErRpHR0dbEbY6Pz9v&#10;1fm8h4eH161Wa/T48eNhhKy2t7dHL1++1HQIwMYTwAIAAAAAAJZNNGZdFjfNWZdlWfacFtgMcyMA&#10;84BVhKqaxQqPALyNfr9fvn37djoy8OLionl6etocDAaNk5OTrTqf9+DgYDoq8OnTp9f7+/vDaLJ6&#10;9uzZoNPpjH13AsBiAlgAAAAAAMCqSG1ZqTkrglnHTgushvF4HKGp+QBVPgIwPb5RXr16tfXhw4cI&#10;VrXev3/fuLq6atYdsup0OsPd3d1RhKza7fboyZMng263O3r06NHQdyoA3J4AFgAAAAAAsOpSMOss&#10;2/bKsjQWC2o2NwIwGqrSCLz9aruWIwBv682bNzEqsHz9+nU7hax6vV5rMBiUdT1nClk9evRo2mj1&#10;4sWLj+12e/z8+fOB71wAuFsCWAAAAAAAwLqKAFYaZxjBrKPYlmV56dTALxuPxwfV7qIRgOHAWfqp&#10;s7OzCFU1jo+Po8mqOfm6dXl52ej3+7W1erVarXG32x3s7OwM9/b2RoeHh4Pt7e3Ry5cvBVAB4B4J&#10;YAEAAAAAAJsojTFMjVkxzrDntLDOshGAIQ9YbfQIwNvo9/vl27dvWxGy+vjxY+Po6Gjr+vq6PD8/&#10;b9X5vIeHh9etVmv0+PHj4f7+/vDg4GD47NmzQafTGbsqAPDwBLAAAAAAAABupMastI1g1rHTwrIa&#10;j8cRmNqtvlw0AjB/nC+QQlbn5+fNi4uL5unpaXMwGDROTk626nzeg4OD6ajAp0+fXrfb7dGTJ08G&#10;QlYAsBoEsAAAAAAAAH5dastKzVnTkFZZlsZ8UYtsBOB8wMoIwDvy6tWrrQ8fPkSwKkYGNq6urmKE&#10;YGswGJR1PWen0xnu7u6OHj16NNjb2xtGyKrb7cbXQ1cEAFaXABYAAAAAAMDXiwBWtGXFGMM0zvCq&#10;LMtLp4Z54/E4Rv1tV1/mAaudaj8eaztTd+fNmzcxKrB8/fp1O0YFnp2dteoOWbVarXG32x1EyCoa&#10;rV68ePGx3W6Pnz9/PnBFAGA9CWABAAAAAADUI7VlRTDrqBDMWktzIwDzgJURgPfk7Owsmqsax8fH&#10;EbZqHB0dbV1eXjb6/X6zzuc9PDy83tnZGe7t7Y0m+4Pt7e3Ry5cvteIBwAYSwAIAAAAAALhf0Zh1&#10;Wdw0Z12WZdlzWpbLeDyO0FSz+GmAql3cNFSlx7kH/X6/fPv2bev8/Lx5cXHRjJBVNFpNvm7V+bwR&#10;smq1WqPHjx8P9/f3hwcHB8Nnz54NOp3O2FUBABIBLAAAAAAAgOWQ2rJSc1YEs46dlrszNwIwxv5F&#10;eMcIwCXy6tWrrRSyOj09bQ4Gg8bJyclWnc95cHAwHRX49OnT63a7PXry5Mmg2+2OHj16NHRFAIAv&#10;IYAFAAAAAACw3FIw6yzb9sqyNOqsMh6PD6rd+YBVaqg6cJaWx5s3b6ZNVicnJ6337983rq6uYoRg&#10;azAYlHU9Z6fTGe7u7kaoahq2evHixUchKwDgrghgAQAAAAAArKYIYKUxhoPJOpqsq7IsL9fhPy4b&#10;ARjygJURgCsgQlYfP34sX79+3Y5RgWdnZ63Ly8tGv9+v7Zq1Wq1xt9sd7OzsDPf29kaHh4eDGBn4&#10;/PnzgSsCANRJAAsAAAAAAGD9pDGGqTErxhn2Hvo3NR6PI3yzW32ZRgCG/WqbP86SOzs7i+aqxvHx&#10;cYStGkdHR1sRtjo/P2/V+byHh4fXrVZr9Pjx42GErLa3t0cvX77UCAcAPBgBLAAAAAAAgM0RIazL&#10;4qY567osy+Nv/ZdmIwDnA1ZGAK64fr9fvn37djoy8OLionl6etqMkYF1h6wODg6mTVYRstrf3x9G&#10;k9WzZ88GnU5n7KoAAMtGAAsAAAAAAIDUlpWas2L1J6tRPZ4HrHaqfSMA18irV6+2Pnz40Dg5OWm9&#10;f/++ESGryf5Wnc8ZIautra3x06dPr9vt9ujJkyeDbrc7evTo0dAVAQBWScspAAAAAAAA2Bjbk/W0&#10;2o9QVbfa/y57/MlknVcrQlj/NVk/FrNw1vvJupisgVO5et68eROjAsvXr1+3U8iq1+u1BoNBWddz&#10;djqd4e7uboSqpmGrFy9efGy32+Pnz5/7HgIA1oYGLAAAAAAAgNUXoaoIT7Un61l17KC4aa767Tf+&#10;+6PpKkI6J8UslBUNWX+uvv6hmI0z7FeLB3R2dhahqkaErK6vr8vJ163Ly8tGv9+vra2s1WqNu93u&#10;dGTg3t7e6PDwcLC9vT16+fLltSsCAGwCASwAAAAAAIDllDdU5QGr1GDVLW4CVg+lUa1oy4oRhr3J&#10;Opqsd5P1x2LWlvWh2nJHUsjq+Pg4Gq0aR0dHWxG2Oj8/r3X6zeHh4XWr1Ro9fvx4uL+/Pzw4OBgK&#10;WQEACGABAAAAAADct9RGNR+winBVPiJwlUVbVjQuRSNWBLNifGG0ZEVj1n8Ws8BWBLNOfTss1u/3&#10;y7dv37bOz8+bFxcXzdPT0+ZgMGicnJxs1fm8BwcH01GBT58+vU4hq2fPng06nc7YVQEA+MwPvwJY&#10;AAAAAAAA3yw1VIU8YHWw4PFNFy1Ng2LWlhVBrGjH+n6yfixmQa331bHBJpyMV69ebX348CGCVa33&#10;7983rq6uot2qNRgMyrqes9PpDHd3d0ePHj0a7O3tDZ88eTLodrvx9dC3JwDA7QlgAQAAAAAALLZo&#10;BGD4rtouwwjAdRKNWRE6ipasaM6KgNYPxSyYFWMNz6rj/VX7D3vz5k2MCixfv37djlGBZ2dnrbpD&#10;Vq1Wa9ztdgcRsopGqxcvXnxst9vj58+fD3yrAQDcLQEsAAAAAABg06SGqhj596zaTyMA88dZDo1q&#10;RVtWjDOMYNabYhbUelXM2rI+VNsHc3Z2Fs1VjePj42iyakbI6vLystHv95t1PWcKWe3s7Az39vZG&#10;h4eHg+3t7dHLly+vfdsAANwfASwAAAAAAGAdLBoB2K6Ozz/Oeoj2qAg3RSNWBLNifGG0ZEVj1p8n&#10;691kxUi907t6wn6/X759+7Z1fn7evLi4aB4dHW1Fo9Xk61ad/6GHh4fXrVZr9Pjx4+H+/v7w4OBg&#10;+OzZs0Gn0xn7NgAAWIIfTMfj8f9d7Y8mK6Xhh9UqqmPph7cTpwwAAAAAALgnEZhKAap8HOB3Cx6H&#10;XASiYtRetGVFc1a0Y31frQhqpcasheP4Xr16tZVCVqenp83BYNA4OTnZqvM3fHBwMB0V+PTp0+t2&#10;uz168uTJoNvtjh49ejR0OQEAllsEsP73LX79TjH7JEGEskbVsY/Z43lwq/e5H1oBAAAAAICNtmgE&#10;4EG18sfhrsX7XNGcdXJ5eflxMBj0Li4u3k7W8bt3745PTk4+nJ2dXU2O1xJ66nQ6w93d3QhVTcNW&#10;L168+ChkBQCw+m4bwLqNFNYKl9V+BLIWBbeuqgUAAAAAAKymvKEqjfvLRwB2i5uAFdyLDx8+lKPR&#10;qLy6umpMtsXHjx/LGBk4GAzKuV/aKCeGw+H78Xjcn2zPJ7/27WSdnZ+ff//+/fve5N/1od/vf/i1&#10;52y1WuNutzvY2dkZ7u3tjSJk1W63x8+fP1dcAACwpuoMYN1Gu1oh5nSnH3ojlDUf3BLWAgAAAACA&#10;+/G5EYBxrF0YAcgSSIGqFLbq9/ufC1l9jchlRXjrQwSzJv/Od5MV4ayjRqPx58mxk62trcudnZ2z&#10;7e3t0cuXL69dEQCAzbMsAazbiEDWTrUfwaxUyRqfOJgPbsUPuecuMwAAAAAA/ETeULVoBGB6HJZC&#10;tFd9+PChEaGqCFelJqvY1vm80VwVowLTNtqtImjVaDTi4VYxe6+qV8zejzqdrB8n6/vJOi5m712d&#10;unoAAOtvFQNYt7VfbWPk4TjbT6Jxq1Htn/iWAAAAAABgRS0aARi+q7ZGALL00qjACFtFuCr241id&#10;zxnhqmazOe50OuNGoxEBq2nQKgJXX/mvjJKACIbF+079antUzMJZP0zW+8m6KGbhLQAA1sAmBLBu&#10;Y6e4ac5KIw/zsNZlMfs0Q+j5wRgAAAAAgHvw22q7aARg/jishBgVWI0MjEarIu1H2KouKVAVYato&#10;r9rZ2RmlsNU9/qc3qhVtWTHNJYJZ0ZQVwazXk3VWzAJbfd8lAACrRQDr67WzF7cRzIrgVgSy0quD&#10;NAYxCGsBAAAAAJDLG6pSgKpdHZ9/HFZOjAeMYFVqtEojA+NYXc8ZwaoYDxhhq8n6tH/PIauvEeck&#10;3lOK4FW8v3Rc3ASzojHrXTEbZ3jhOwsAYEl/oBPAuhfxQ/NOtd+vfpAuipuQ1nxw68opAwAAAABY&#10;ORGYWhSg+m7B47DyUqAqGq1Go1HZ7/fL4XBYRtiqzuet2qumowOj1SpCVnFsTU9zTGaJ95Hiw/7R&#10;nHU6Wd8Xs3DWm8kaVscAAHhAAljLab/avi9uRh7GJxvmg1vX1Q/bAAAAAADUJ2+oelbtH1QrfxzW&#10;TrRXVaMCpw1WEa6KY9FsVefzRriq2WyOO53Op5BVNFpF8IqpeJ8o3jeKMYb9antUzMJZ0ZqVGrNM&#10;aAEAuAcCWKtvp/ohO0JZ6VVHjERMwa1+dvzE6QIAAAAAmIrwVLfaXzQCsFvcBKxg7aVRgVXYqkjj&#10;A+t8zghVRbgqQlaNRmM6KjAdc0W+WqNa8QH+eO8o3htKYwxfFbMP/wtmAQDcMQGszZLCWtfVSsGt&#10;ZvV4Htzq+eEbAAAAAFgx+Yi/PGAVx9qFEYBsuDQqMIJVKWQVgasIXtUlBaqi0Sraq6rxgdOwlSty&#10;r6ItK94Pig/ux3tDx8VshGEKaB1Vj/WdKgCAr/hhSwCLz2hXK8QnIbaKWSBrUXBLWAsAAAAAqFOE&#10;piI89bkRgOlx2HgxJrAKVk23MTIwHavrOSNYFeMBI2w1WUUaFRhhK1dkJcSH8+N9nni/J5qzIoz1&#10;Y7UipJXGGQIA8BkCWNyFCGLtVPsprJX228XPg1tXThkAAAAAbLz5hqoUsDICEH5FGhWYGq36/X45&#10;HA6nYas6n7dqryqizSparSJwlcJWrKV4Xye+p6IlK5qx3hazUFZsozUrglmnThMAgAAWD2O/2sac&#10;8TTy8Kz4aYgrbrREaOvc6QIAAACAlfLbartoBGD+OPALUsgqmquiwSrCVXEsxgfW+bwRrmo2m+NO&#10;pzNOowKFrJjTqFa8hxMfuo9QVrRmvZusV8Xs/Z94r8f0FABgYwhgsewilJWas9Kru8ticXDrxOkC&#10;AAAAgFrkI/7ygJURgPCNIlCVha2Kanzg9FhdorkqGqwibFW1WI3TMVeEbxBtWfGeTrRlxfs6Mb7w&#10;uLgJaB1Vj/WdKgBg7X4QEsBijbSLm+asfORhs3o8PomRbgIJawEAAACw6eJeWRr3lweovlvwOPAN&#10;0qjAFLaKNqtotYqwVV3PGY1V0VwVwarJSuMDp2ErV4QHEB+sj0asXjF7vyZGGEYwK96viaBWjDO8&#10;cJoAgFUlgMWmilBWPvJwq/rBf1Fwq1eoyQUAAABgdaSGqviw4rNq3whAqFkKVKWwVb/frz1kFSJY&#10;lUJWaVRgHHNFWBHxXkz8PxJBrGjGejtZ3xezcYZ/nqzhZJ06TQDAshPAgi+zX21j5GGnmAWy4oVA&#10;u/h5cOvK6QIAAADgjsWov261nwesUkNVt7gZBwjUJBsVOA1XRchqOByW0WhV5/NW7VVFjAyMMYHV&#10;2MDpMVhTjWpFW1a875LGGEZA61Vx05jlA/QAwFIQwIIaXgsXszBWNGel2vaz6nge3LquXjgAAAAA&#10;sJnyEX95wMoIQHhgMSowhawiXBXBqzhW53NGuKrZbI47nc44jQqMoFUErlwR+CTCjvEeTLzXEsGs&#10;GF94XMwCWjHWMNqyBLMAgPv/IUUACx5UCmvFi4RxtR+hrPnglrAWAAAAwOqI0FTc38lHAB4UNw1V&#10;RgDCEohRgdXIwAhbFWk/wlZ1SYGqCFulUYFCVnB3/4sVs+BVfEA+3lOJQFYEs2K8YYw17FcLAODO&#10;CWDB6mgXN81ZUa27VdyMO5wPbp04XQAAAAB3Km+oygNWRgDCEouQ1Wg0KqO9KoJV0WYVrVYRtqrr&#10;OSNYFeMBI1g1WZ/2o9HKFYEHEe+hxP/z8d5JBLBijGEEst5N1p+Lm3GGAABfTQAL1vfFRGrOSmGt&#10;fPxhHtzqFap4AQAAgM2V2qjmA1ZxD8UIQFgBKVCVwlb9fr8cDofT0YF1Pm+0V0XYKtqsImSVGq1c&#10;EVgZjWrFB9zjfZMIZcUIwwhovSpm76+cOk0AwJcQwALCfrWNkYedYhbIel/MQlzxomNY3AS3rpwu&#10;AAAAYMmlhqqQB6wOFjwOrIBor6pGBU4brFKTVd0hqwhXpZGBsa2arKZhK2BtxZ8r8QH2+FB7vCfy&#10;l2L2/kmMM4yxhhHKisYsH24HAG5+gBDAAm5pp7hpzko3Ks+q4/PBLWEtAAAA4K7kbVR5gOq7amsE&#10;IKyBNCqwClsVEbiKY3U+Z4SqIlzV6XTGjUZjOiowHXNFgPk/MorZeyHxHkmMMDwqZs1ZvWrbrxYA&#10;sGEEsIA6tYub5qy4WRHBrajyTTdIY956tG9dV8cBAACAzZMaquIewrNqP40AzB8H1kQaFRjBqhSy&#10;isBVBK/qkgJV0WSVRgWmsJUrAtyBeP8jmrPifY8IYL0uZoGseO/jT8UstHXhNAHA+hLAApbpxUk+&#10;8nCruGnQWhTcAgAAAJbXohGA7WJxgxWwhmI8YGqvimBVGhkYx+p6zghWxXjACFtNVpFGBUbYyhUB&#10;HkijWvEeR7znEaGsaM2K9qw/FrP3Q06dJgBYfQJYwKpKzVmXk9UpboJbqXErpFGJ5rADAADAt8tH&#10;AMaov261/92Cx4ENkAJVqdGq3++Xw+GwjLBVnc9btVcV0WYVrVYRuBKyAlZM/DkZ72FEW1a8p/GX&#10;yTorZgGtN8UssCWYBQCr9Je7ABawAXaqFzLRnLVXzAJZ74ufNm6l4NaV0wUAAMCGWTQC8KBa+ePA&#10;Bor2qhgPGEGrCFxFuCqORbNVnc8b4apmsznudDqfQlap0QpgzbWK2fsY8QHzaMqKxqwIZv1QzEJZ&#10;F4UPngPA0hHAAvipFNbqVS9ymtULnEXBLWEtAAAAllXeUJXG/eUjALvFTcAKoEijAquwVVE1W02P&#10;1SVCVRGuirBVFbAap2OuCMDP/9istvFh82jOel3Mglkn1bZfLQDgAQhgAXy9drUirBUfvdsqZrXA&#10;KbgVL3rSqMRzpwsAAIBv9LkRgE+r16dGAAK/KI0KTGGraLOqO2QVjVXRXBUhq9ivxgdOw1auCMCd&#10;iPcjYqRhvA8RHxx/Vcw+WP7jZP05/vgvZq1ZAECNBLAA7u8FUD7yMIW14kVRu/h5cAsAAIDNkRqq&#10;Qhr3l48AzB8H+EUxJrBqr5puI2SVjtX1nClkFe1Vk1WkUYERtnJFAB5Mo1rRihXvTfypmE35iLas&#10;CGlFMOvUaQKAuyGABbCcUnPW5WR1qhdHH4tZiCsPbkX7llnvAAAAy2fRCMDwXbU1AhD4atmowGm4&#10;qt/vl8PhcBq2qvN5q/aqItqsYkxgNTZwegyAlRF/V8SHweO9hXiP4aiYNWb9V7UfoayLwnsPAHC7&#10;v2AFsABW3k5x05y1V70oel/cNG6l4JawFgAAwLfLG6rmRwDmjwN8sxgVmEJWEa6K4FUcq/M5I1zV&#10;bDbHnU5nnEYFRtAqAleuCMDaa1XbeL8hQlhvi1kwK95fiOasfrUAgDkCWACbpV3cNGelkYfxyZYU&#10;3Irj0b51VS0AAIBNsGgEYLs6Pv84wJ2KQFXWaFVU4wOnx+qSAlURtkqjAoWsAPgF8V5CNGfFhI54&#10;7yBGGEY4K4JaMdow3l+4cJoA2GQCWAD80guq1JwVn6zcKmZhrU5x07iVRiWeO10AAMCSicDUogDV&#10;dwseB6jVhw8for2qTGGraLOKVqsIW9X1nBGsivGAEayarDQ+cNpo5YoAcFd/3VQrWrEimBVhrLPJ&#10;+nGy/jhZw2I20hAA1p4AFgB3JTVnxcjDCGlFKCtuIsanxiOslY9KBAAA+Fp5Q9Wzav+gWvnjAPcq&#10;BapS2Krf75fD4XA6OrDO503tVRGyisBVarRyRQB4QPF3X7wfkCZvHBWzD3jHOMM3xez9A8EsANbr&#10;Lz8BLAAeQISxRtWLrBh/mIJbO8XPg1sAAMD6i/BUt9pfNAKwW9wErAAeTDYqcNpglZqs6g5ZxajA&#10;NDIwthG4SmErAFgxrWob9/9jbGGMMvyv6usfq2MDpwmAVSOABcCyy5uzolkravIXBbd6XpQBAMBS&#10;yUf85QGrONYujAAEllgaFRhhqwhXxX4cq/M5I1zVbDbHnU5nnEYFRtAqAleuCAAbIN4HiEBz3P+P&#10;e/+vilk4K94biNGG/WoBwFISwAJgnbSLm+as2G4Vs1rjFNyKkFYalXjldAEAwFeJ0NR28fkRgOlx&#10;gKUWowKrkYHRaFWk/Qhb1SUFqiJslUYFprCVKwIACzWqFeGruK//H8WsJSvasv4Yf6VXXwPAgxLA&#10;AmBTxadpUnNWvHhLYa2t6ute8dNRiQAAsM7mG6pSgOq7amsEILCSYjxgBKtSo1UaGRjH6nrOCFbF&#10;eMAIW03Wp30hKwC4U/F3edznj8kYcT//h2J2Lz/GGb6p9k+dJgDu7S8mASwA+CKpOStGHnaqF28R&#10;zoqQVmrcSvXIAACwLH5bbReNAMwfB1hZKVAVjVaj0ajs9/vlcDgsI2xV5/NW7VXT0YHRahUhqzjm&#10;igDAg2tV27h3HyGs+PB1NGdFUCuas6Ixa+A0AXCXBLAA4O7lzVl7xU1wa6f4eXALAABuK2+oygNW&#10;RgACayvaq6pRgdMGqwhXxbFotqrzeSNc1Ww2x51O51PIKhqtIngFAKycaMxKH6SO9bpaEcz6UzEb&#10;c9h3mgD4GgJYAPCw8uasaNYaFz8NbsXar14A+kQOAMD6isDU02p/0QjA/HGAtZVGBVZhqyKND6zz&#10;OSNUFeGqCFk1Go3pqMB0zBUBgI3QqFaEr+KefLRlRXNWfIj634vZvfkLpwmAXyKABQCrIz6ds2jk&#10;YQpuRUgrjUq8croAAJZCaqiKn9+eVftGAAIbLY0KTGGraLOKwFXs1yUFqqLRKtqrqvGB07CVKwIA&#10;fEbcg4/78hHAivvvPxSzcYbfT9Zfitl9+FOnCYDpXxoCWACwtlJzVtxM7lQvDLeK2Sd54ng+KhEA&#10;gC8Xo/661X4esEoNVd3iZhwgwEaKMYHRXhVhq9hGyCodq+s5I1gV4wEjbDVZRRoVGGErVwQAuGOt&#10;ahsfmI4QVtx//4/q63QMgA0igAUAhAhjfSxmn9iJ8YcRyhoVixu3AADWUT7iLw9YGQEI8BlpVGBq&#10;tOr3++VwOJyGrWp9ATtrryqizSparSJwlcJWAAAPLBqz0r30WK+rFffZozUrRhkOnCaA9SOABQDc&#10;Vh7W6lT7/WJxcAsA4KFFaCrCU/kIwIPipqEqPQ7AAilkFc1V0WAV4ao4FuMD63zeCFc1m81xp9MZ&#10;p1GBQlYAwAprVCvuoUcAK9qyoiUr7qP/ezG7x953mgBWlwAWAFCnvDmrXb2wjBeRKbgVIa40KtGn&#10;fgCAL5U3VOUBKyMAAb5SBKqysFVRjQ+cHqtLNFdFg1WEraoWq3E65ooAABsi7p9Ha1bcN7+crD8X&#10;s/vp3xezxqzYv3CaAFbgD3QBLABgScSLzEUjD7cma1jMwlp5+xYAsH5+W23nA1bxs4ERgADfKI0K&#10;TGGraLOKVqsIW9X1nNFYFc1VEayarDQ+cBq2ckUAAH5Rq5h9cDk+wHxUzO6XR3PWSbVOnSKA5SGA&#10;BQCsqtScFTfto1HrXTGrcN6qjscbtSm4BQA8nHzEXx6wMgIQoAYpUJXCVv1+v/aQVYhgVQpZpVGB&#10;ccwVAQC4c/Fh5vjZLkJY0Y71tpg1Z50Vs9asOGbiBMA9E8ACADZB3py1V8w+KTQqbhq34gVrqzoO&#10;APy6vI0qD1B9V22NAASoUTYqcBquipDVcDgso9Gq1hdWs/aqIkYGxpjAamzg9BgAAA+uUa24zx0j&#10;Df+rmDVnxQeW/7061neaAOohgAUA8FN5c1Y0a10Ws08LpeDWdTFr3zpxqgBYQ7/N/j58Vu2nEYD5&#10;4wDcgzQqMMJWEa6K/ThW6wuidnvcbDbHnU5nnEYFRtAqAleuCADASoqQfnwIOcJXcb872rJiosSP&#10;k/WnYnYv/MJpAvjGP2wFsAAAvlrenBVvTA+qF7EpuJXCWr1C5TMADyeaqLrVfh6wWtRgBcA9i1GB&#10;1cjAaLQq0n6EreqSAlURtkqjAoWsAAA2UtzfjnvXcQ872rJOi1ko68fq2KlTBPBlBLAAAO5Pas7K&#10;g1tbxU3jVoxEfF8IawHw6/IRgHnA6rsFjwPwwCJkNRqNytRoFW1WMTowwlZ1PWcEq2I8YASrJuvT&#10;fjRauSIAAPyKuIcdP6vG/exox3pbzJqzjifrTSGYBfAzAlgAAMspD2PF+MOohI5RIxHYik8e5aMS&#10;AVgfi0YAHlQrfxyAJZMCVSls1e/3y+FwWEbYqtYXDjs7owhbRZtVhKxSo5UrAgBADRrVig8XxzSI&#10;/ypmzVkR1PrPYhbW8gFjYCMJYAEArL48rJXGH6bg1nzjFgD3L2+oSuP+8hGA3eImYAXAEov2qmpU&#10;4LTBKjVZ1R2yinBVGhkY26rJahq2AgCAJRA/D8d96Ahlxf3paMuKDxXHKMMYaZgCWwDr+wehABYA&#10;wEbJm7Pa1YveFNw6q35NGpUIwOd9bgTg0+rPVyMAAVZYGhVYha2KCFzFsTqfM0JVEa7qdDrjRqMx&#10;HRWYjrkiAACssPhwcNyDjskOPxSzlqwIZUU4K404BFh5AlgAAHxO3pzVrl4kR2ArxiB+mKzrYta+&#10;deZUAWskNVSFNO4vHwGYPw7ACkujAiNYlUJWEbiK4FVdUqAqmqzSqMAUtnJFAADYMHH/OZqzIoR1&#10;Vm2jOet4st5M1qlTBKwSASwAAO5Kas7Kg1upJWC+cQvgPi0aARi+q7ZGAAKsqRgPmNqrIliVRgbG&#10;sbqeM4JVMR4wwlaTVaRRgRG2ckUAAODXf6SuVtxfjnas74tZc1Y0aP1ndcw9ZmDpCGABAPAQ8uas&#10;vcl6V72o3qpeSDerx66cKuAXpIaqCHg+q/bTCMD8cQDWWBoVmBqt+v1+ORwOywhb1foD7ay9qog2&#10;q2i1isCVkBUAANQmfr6P+8bxId80zvBtMftQcIw0PK8eA3iYP6QEsAAAWHJ5c1anenEd9qoX12G7&#10;eoENrL5FIwDb1fH5xwHYEClkFc1V0WAV4ao4Fs1Wtf4g2m6Pm83muNPpjNOowNRoBQAALI2YyBD3&#10;j1MwK8YX/qWYtWfFsQunCKibABYAAOskb86aD26lxq00KhG4PxGYWhSg+m7B4wBssDQqsApbFRG4&#10;iv04VpdorooGqwhbxX6ErNIxVwQAAFZa3C+O5qy4Hxz3h38sZgGtN9USzALujAAWAACbLDVnxQvx&#10;eIMtAlsxBvHDZF0XPx2VCPzcohGAB9XKHweAT9KowBS2ijarukNW0VgVzVURsor9anzgNGzligAA&#10;wMZpVCvuDUcIK5qyIpj1brJeFbMGLYBbEcACAIAvEzXWl9V+Cm6l2TPzjVuwyiI81a32F40A7BY3&#10;ASsAWCjGBFbtVdNthKzSsbqeM4Wsor1qsoo0KjDCVq4IAADwBeL1SnxYN+7zpnGGb4tZc1aMNIyA&#10;lvu/wOI/QASwAADgzuXNWfPBrV7x01GJcB/yEX95wCqOtQsjAAH4CtmowGm4qt/vl8PhcBq2qvUH&#10;rVl7VRFtVjEmsBobOD0GAABQk7jPG+GrGGcYwaxozopQ1vfVsb5TBJtNAAsAAB5W3pzVrl64pxf0&#10;76v91LgF855W3x+fGwGYHgeArxajAlPIKsJVEbyKY7X+gNRuj5vN5rjT6YzTqMAIWkXgyhUBAACW&#10;SHzYNj6EkoJZ59X2TbUunCLYDAJYAACwWi/mw/zIw63ip8GtS6dqpc03VKUA1XfV1ghAAO5cBKqy&#10;RquiGh84PVaXFKiKsFUaFShkBQAArIlGtSKQdVTMxhjGNsYYvpqsU6cI1osAFgAArK/UnBXBrXgj&#10;s1+96I/Q1nXx08Yt6vfbartoBGD+OADU4sOHD9FeVaawVbRZRatVhK3qes4IVsV4wAhWTVYaHzht&#10;tHJFAACADRSvv+J+bdyrjTBWjDCMYFY0aP2lOjZwmmAF/+cWwAIAAIqfNmc1ipuwVriqbgpce/H/&#10;M3lDVQpQtavj848DQO1SoCqFrfr9fjkcDqejA+t83ipYNR0dGIGr1GjligAAAHyxuEcb91/TOMNo&#10;yYpQ1o/Vsb5TBMtLAAsAALitvDlrPrh1Ve03s/1VE4GpRQGq7xY8DgD3LhsVOG2wSk1WdYesIlyV&#10;RgbGNlqtUtgKAACA2sS91ni9l4JZ0ZIVrVkRzjouTDmApSCABQAA1H1zIDVnzQe33me/5j7CWnlD&#10;1bNq3whAAJZWGhUYYasIV8V+HKvzOSNc1Ww2x51OZ5xGBUbQKgJXrggAAMBSaVTrvJgFsn6stm8n&#10;61UhmAX3SgALAABYJimMlQe3torFjVvhYLK61f6iEYDd6tcAwFKKUYHVyMBotCrSfoSt6pICVRG2&#10;SqMCU9jKFQEAAFh50ZYV91djZGG0ZX1f3ASzfqi2wF3/jyeABQAALJndyfpdtf+kuAlT/b7a7kzW&#10;y2r/pNpGUOu82r8qbhq18n0AeBAxHjCCVanRKo0MjGN1PWcEq2I8YIStJuvTvpAVAADARosPuMa9&#10;1DTO8LSYjTL8sVoDpwi+jgAWAABwXyI0FeGp3eImQPWkWuF31WN1iYDWdbX/rtpeFzfBrXwfAG4l&#10;Baqi0Wo0GpX9fr8cDodlhK3qfN6qvWo6OjBarSJkFcdcEQAAAG4hGrPi9WsaY/iu2kY4600xa9MC&#10;foEAFgAA8C3yAFWEqiJAlTdU5Y+vkrw5K0JZ6ZNfJ9mvOXH5ATZLtFdVowKnDVYRropj0WxV5/NG&#10;uKrZbI47nc6nkFU0WkXwCgAAAGrUqFbcI43GrLgnmsYZvpqsC6cIZgSwAACARdK4v3wEYN5Q9Xun&#10;6JMIZ/Wq/QhtpU+D9YrFwS0AllwaFViFrYo0PrDO54xQVYSrImTVaDSmowLTMVcEAACAJRNtWdGa&#10;FfdCI4z1fTEbZxj7P1Rb2Kz/KQSwAABgY6QRgOEP1fY+RwAyk8JYEc5KIw/zxq08uAVATdKowBS2&#10;ijarCFzFfl2isSqaq6LRKvar8YHTsJUrAgAAwJpoFbP7m2mcYaw31dc/Fu59sqYEsAAAYLVFYOp3&#10;1X4aARjyBqsnTtPKioDWdbX/rtpeF4uDWwDMiTGB0V4VYavYRsgqHavrOVPIKtqrJqtIowIjbOWK&#10;AAAAsMGiMStej6dg1tviJpwVq+8UscoEsAAAYDmlAFUEql5W+0YA8kvyMFYEtObHH+bBLYC1kUYF&#10;pkarfr9fDofDadiqzuet2quKaLOKMYERuEphKwAAAOCLNaoV9y5jfGEEtGKc4etqXThFrAIBLAAA&#10;uD95G1UaARgjARcFrKBOEc7qVfsR2kqfLsvHH544TcCySCGraK6KBqsIV8WxGB9Y5/NGuKrZbI47&#10;nc44jQoUsgIAAIB7ER+sitasuHcZbVnfFzfBrAhqvXOKWKpvWAEsAAD4JvkIwAhXPa32U0NVHrCC&#10;VZXCWBHOWjT+MA9uAXy1CFRlYauiGh84PVaXaK6KBqsIW1UtVuN0zBUBAACApdQqZvcj0zjDWBHQ&#10;Oq62cO8EsAAAYLEITUV4Kh8BmDdYGQEIi+XNWelTaPn4wzy4BWygNCowha2izSparSJsVddzRmNV&#10;NFdFsGqy0vjAadjKFQEAAIC1EY1ZcX8hD2b9pZjdp4ytD5FSGwEsAAA2SR6gilBVhKvyhqr8caB+&#10;Ecq6zvbnxx/mwS1ghaRAVQpb9fv92kNWIYJVKWSVRgXGMVcEAAAANlqjWhHEilBWBLTSOMNXxWzM&#10;IXwTASwAAFbd50YA/q74ecAKWF15c1Zs002RfPzhidME9ycbFTgNV0XIajgcltFoVefzVu1VRYwM&#10;jDGB1djA6TEAAACAW4h7GNGaFfcaI4yVB7N+KG4a/uHXv5kEsAAAWFJpBGD4Q7XNG6pSwApgXgSy&#10;etn+ovGHeXAL+AUxKjCFrCJcFcGrOFbnc0a4qtlsjjudzjiNCoygVQSuXBEAAADgHrSK2f3D74tZ&#10;a9bbah1Xx+AnBLAAALhPi0YAht8veBzgvuTNWelTbfn4wzy4BWspRgVWIwMjbFWk/Qhb1SUFqiJs&#10;lUYFClkBAAAASy4as6I5K0JY0ZYVTVlvitl9xb8UPvS5sQSwAAC4CylAFYGqNO4vb6j6vVMErIkI&#10;ZV1n+/PjD/PgFiyVCFmNRqMy2qsiWBVtVtFqFWGrup4zglUxHjCCVZP1aT8arVwRAAAAYI00qhVB&#10;rGjMSs1Z8fWrYjbmkDUmgAUAwOcsGgG4UywOWAHwc3lzVmzTTZZ8/OGJ08RdSoGqFLbq9/vlcDic&#10;jg6s83mjvSrCVtFmFSGr1GjligAAAAAbLu7JRGtW3Bt8Xdw0Z8V+CmixDhdaAAsAYKNEYOp31X6M&#10;+nta7aeGqjxgBcD9iUBWr9rPw1p5iCsPbrHBor2qGhU4bbBKTVZ1h6wiXJVGBsa2arKahq0AAAAA&#10;uLVWMbvfl9qy3hazYNbxZP3o9KwWASwAgPWwaATgk2rljwOwHlJzVtygSSMP8/GHeXCLFZVGBVZh&#10;qyICV3GszueMUFWEqzqdzrjRaExHBaZjrggAAADAvYjGrPigXWrL+qHajw9o/snpWU4CWAAAyysP&#10;UC0aAZg/DgCfE6Gs62o/rzRPIa48uMU9S6MCI1iVQlYRuIrgVV1SoCqarNKowBS2ckUAAAAAllaj&#10;WnGPLxqzUnNWfP3HQnv+gxLAAgC4X58bAfi76jEjAAF4SHlzVoSy0k2bfPzhidN0OzEeMLVXRbAq&#10;jQyMY3U9ZwSrYjxghK0mq0ijAiNs5YoAAAAArJW4xxStWRfFbIxhas6KcYbRnuXDl/dxEQSwAADu&#10;RISmIjz1uRGAKWAFAOsiAlm9aj9CW/1sP4W48uDWWkujAlOjVb/fL4fDYRlhqzqft2qvKqLNKlqt&#10;InAlZAUAAABApVXM7s/9VzELZUVAK4JZx5P1o9NzdwSwAAA+Lw9QRagqBah+v+BxAOCXpeasuOGT&#10;PnWXh7Xy/aWUQlbRXBUNVhGuimPRbFXn80a4qtlsjjudzqeQVWq0AgAAAICvEI1Z8cHBFMxKIw3j&#10;A5V/cnpuTwALANhEeYBqfgRg/jgA8DAioHVd7b+rttfFTXAr379z7969OxwOh6337993P3782Lm8&#10;vNzpdrv/b4St6hKhqghXRdiqCliN0zHfDgAAAADck0a1oikrglkpoBX36P5YbEjb/dcQwAIA1kUa&#10;ARj+UG13iptxgEYAAsB6ypuzIpSVbgKdZL/mZP4fOj8/PxgMBlu9Xm8atrq6ujro9/vd0WjUmv+1&#10;4/G42N7e/n/29/dPv+U3Go1V0VwVIavYr8YHTsNWLiMAAAAASyzasqI166KYhbPykYY/FDV+WHJV&#10;tHyPAABLLAJTv6v2F40AzANWAMBm2iluQtiH2fH/9uHDh+Ljx4/F5eVljA6M7aDf719P7NzmCcqy&#10;LCKk9SW/NoWsor1qsoo0KjDCVi4VAAAAACsqPkAYH3zsFLP35vL351rVYxHKilGG0Zb1arLOJuvH&#10;TTlBAlgAwENIAardYnFDlRGAAMAXGQ6HnwJWEbbq9Xqfji3QKr7yXkij0fjd1tbW/ng87sfqdDoR&#10;zLqaHLuMMYHV2MBp2AoAAAAANkhqpP8/q5VEY1Y0Z6W2rKNqP9qy/rxuJ8EIQgDgrjypVlg0AjB/&#10;HADgVs7Pz4u80WowGEyP1Wl3d7doNptFt9sttra2ikePHk2/jrXotzhZ19X+u2p7XdzUr+ejEgEA&#10;AABgUzWqFeMLI5iVmrPiPtr/t6r/UQJYAMAvyUcARnjqabVvBCAAcOciUBXBqqurq2nYqhobOG20&#10;qsv29nbRbrenYasYGXhwcDD9Oo7XKA9jxY2l9CnBk2qbB7cAAAAAYBNEW1Z88vGimIWzUnNW7Edj&#10;1lJ/uFEACwA2U4SmIjyVjwDMG6rycYAAAHcmBapS2Cq+jlarCFvVJRqrImAVoapYEbJKx1ZAhLN6&#10;1X7cZOpX+73i58EtAAAAAFhHrWJ2X+z7YtaWFQ30rybruFiSe2MCWACwPvIAVYSq4h1FIwABgHuX&#10;jwqMsFWv15tu4+s6RbAqhax2dnY+NVptmHTDKcJZi8Yf5sEtAAAAAFhl0ZgVzVn/UcyasyKcFc1Z&#10;Ecz68T5/IwJYALD80ri/fARg3lD1e6cIALhvKVCVh63SyMA6pSar2KZRgbEfjVbcWgS0rqv9d9U2&#10;H3+YB7cAAAAAYFWkYNbrYjbGMDVnRTDrT3U8oQAWADyMNAIw/KHaGgEIACydNCrw6upqGq6K/ThW&#10;pxSo6na7n0YFprAVDyYPY8U3wPz4wzy4BQAAAADLqFGtCGXFBxJTc9bbyfpj8Q3N8QJYAHB3IjD1&#10;u2o/jQAMqaEqHwcIALA0UntVhKxim5qsouWqLhGmilBVhKvSqMAUtmLl5WGt2Par/Xz84YnTBAAA&#10;AMCSiLasaM2K+1jRlvVDcdOcFfu/+sFDASwA+HUpQBXvBqYAlRGAAMBKSaMCU6NVBKzi6zhelxSo&#10;irBVrJ2dnU8jA6ESgaxetr9o/GEe3AIAAACA+9SqttGWdVbcNGfF/o/pFwlgAbCp8nF/aQRg3lBl&#10;BCAAsHJSyCq1V/V6vek2vq5TtFdFi1U+KjCOQQ3y5qx31TYff5gHtwAAAACgLtGYFc1ZryfrVAAL&#10;gHWSjwCMcNXTat8IQABgbaRAVR62ikaraLaq9Qet3d1po1W32/0UskrHYEnF/xTX2f78+MM8uAUA&#10;AAAAX00AC4BVEKGpCE/lIwDzBisjAAGAtZNGBV5dXU3DVrHqDllFqCrCVRGySuMDU9gK1lzenBXb&#10;frWfjz88cZoAAAAAWKTlFADwQPIAVYSqIlyVN1TljwMArKU0KjCCVSlklY7VJYWsIlwVYwNjVGAK&#10;W8EG26nWl4hAVq/az8NaeYgrD24BAAAAsOYEsAC4a6mNKh8BGGMB5wNWAAAbIR8VmAJW8XXs1yUF&#10;qiJsFWtnZ+dT2Ar4ZnE/7fAWvz41Z0UgK9XY5eMP8+AWAAAAACtIAAuAL5FGAIY/VNu8oSoFrAAA&#10;NlI0VkWwKrVX9Xq9T8fqFIGqCFblowJjPwJYwNLIw1r/x6/82ghlXVf777LjKcSVB7cAAAAAWBLl&#10;eDz+304DwEZaNAIw/H7B4wAAGy8FqvJGq8FgMB0fWKcUqOp2u5+arYSsgOKnzVnxB1EaeZiPPzz5&#10;/9m7m93I0SMNoyqgNvSCi7ZRq16376wv3YA3EkAvKCAb0PjNYWRFV6csKUuflD/nAAQ/UsJgkBuX&#10;pKcjfEwAAAAA45mABXB9KqBKUFXr/vqEqt98RAAAz0tQlbBqXdd9bFVrAxNgjZLJVZlgVWsD+0Qr&#10;gGdMd98nFb+0EjFB1rKdE209tnNFXD3cAgAAAOANBFgAl+HYCsDp7nhgBQDACyqoqtgqz5lqldhq&#10;lJpelagqV9YH1juAwfI7wF/e8P01OStBVo3567FWPwMAAADcPAEWwOfJX9p+3c5Z9feP7VwTqnpg&#10;BQDAG/VVgYmtlmUZHllFwqqKrKZpuvv69ev+HcAF6bHWtxe+N4HWbjs/bPfd3fdwq58BAAAArpIA&#10;C+D9HVsB+Pft6l8HAOAnJaxKYFWxVSKrejdSgqqEVX1VYM6ZaAVwY3ph+tKUrT45K1FWrTy8b99z&#10;7yMFAAAALs2Xp6en330MAC/qAVWiqsRVfUJV/zoAAO8sqwL7RKusDcy7kSqomuf5sCqwYisAhkuc&#10;tWznRFuP23m5+x5u9TMAAADApzEBC7hlz60A/PXur4EVAACD1SSrdV3391y1PnCUxFSJqhJX1apA&#10;kRXAWcjvLX95w/fX5KwEWVXo9olb/QwAAADwrgRYwDVKNDVt539u9z6hqgIrAAA+WAVVmV6VKVZ5&#10;zlSrxFaj1PSqRFW5pmk6rAwE4Gr0WOvbC9+bQGu3nR+2++7ueLgFAAAA8CIBFnApjq0AjN+OfB0A&#10;gE/UVwUmtlqWZX/P80iZXpUpVgmrElnVRCsA+PF/Mtr5pSlbPcZKoFUrD2viVg+3AAAAgBv15enp&#10;6XcfA/CJekD14wrA/nUAAM5IBVU9tqqVgSPVJKvca1VgzplyBQCfLHHWsp0TbT1u5+Xur+EWAAAA&#10;cEVMwAJGOLYCcNrehxWAAAAXolYFruu6D6xy5d1IiaoSV83zfFgfWLEVAJyx/K71lzd8f8VYibOO&#10;rT/s4RYAAABw5r8UAHiNBFO/budjKwB7YAUAwAWpVYEJqyqyqnejVGSVuKpWBVZsBQA3osda3174&#10;3gRau+38sN37+sMebgEAAAAfTIAFVECVv3RVQPX37epfBwDggtWqwJpolcAqz3k/SgVVia1yTdN0&#10;iK0AgDfp/+P50pStHmMl0Ppx/WEPtwAAAIB38OXp6el3HwNcnR5QHVsB2L8OAMCVqMiqplcty7K/&#10;53mkBFUJq/qqQJEVAFyEHmvl/rid+/rDex8TAAAA/G8mYMHl6CsAE0/9Yzv/un3NCkAAgBtQQVWP&#10;rTLRKpOthv5j9G9/20+0muf5EFnVOwDgYk3b9RoJspZ2Prb+sIdbAAAAcDMEWPD5Ek3lF13PrQCs&#10;wAoAgBtSqwLXdd3HVrlqstUoiaoSV9XawD7RCgC4efldcl9/+O2F7++Tsx62e19/2MMtAAAAuPgf&#10;moH31wOqRFU/TqiyAhAAgENQVbFVnkdHVplYlbAqV9YGZlVgvQMAeEe/PHM+JlHWrp1/XH/Ywy0A&#10;AAA4O1+enp5+9zHAq/223Y+tAOxfBwCAvb4qsKZY5TnnUSqoyuSqXNM0HWIrAIAL1ydn5f64nfv6&#10;w3sfEwAAAB/JBCz4vgIw/rndrQAEAODVMrGqAqvEVcuyHN6NlKAqYVVfFZhzAiwAgCs13X3/Xd5L&#10;EmQt27nHWj3i6uEWAAAAnESAxbVKMPXrdq4VgFETqvo6QAAAeJWsCuwTrbI2MO+G/sN2C6rmeT5M&#10;tqrYCgCA/ym///7lDd9fk7MSZNU/8vr6wx5uAQAAwJ9+AIVLUgFVgqoKqKwABADg3SSoSli1rus+&#10;tqq1gZloNUpiqkRViatqVaDICgDgw/VY69tL/2y8+/84Kx7a+4q4ergFAADAlfvy9PT0u4+BT9bX&#10;/dUKwD6hqn8dAAB+WgVVFVvlOVOtEluNUtOrElXlSmRV7wAAuGp9clairFp52Ncf3vuYAAAALpcJ&#10;WIzSVwAmnvrHdrYCEACAD9FXBSa2WpZleGQVCasqspqm6TDRCgCAmzVtV7y0EjFB1rKdE209tnNF&#10;XD3cAgAA4AwIsHirRFP5ZUFfAdgnVPV1gAAAMFTCqgRWPbaqlYEj1SSr3GtVYM6ZaAUAAD8hv7P/&#10;5Q3fX5OzEmTVysMea/UzAAAAA3+Ygx5QJapKQGUFIAAAZ6NWBa7ruo+rcs67kSqomuf5sCqwYisA&#10;ADgTPdb69tI/q/977bbzw3bf3X0Pt/oZAACANxBgXbda99dXANaEKisAAQA4KzW9KpFV7jXJKlOu&#10;RklMlagqcVWtCqzYCgAArkzfi/3SlK0+OStRVq08vG/fc+8jBQAA+H9fnp6efvcxXJRaARj/3O5W&#10;AAIAcBFqVWBNtEpglee8H6WCqsRWuaZpOqwMBAAAflrirGU7J9p63M7L3fdwq58BAACujglY5yF/&#10;+fl1O9cKwOgTrKwABADgIlRkVdOrlmXZ3/M8UqZXZYpVXxWYdwAAwFD5O8Mvb/j+mpyVIKtWHvaJ&#10;W/0MAABwMT8YMU4FVAmqat1fn1D1m48IAIBLVEFVj60y0SqTrUZKXJWJVvM8HyKregcAAFyEHmt9&#10;e+F78wPGbjs/bPfd3fFwCwAA4NMIsN6uT6OqFYBZCXgssAIAgItWqwLXdd3HVrlGR1aJqhJXJbKq&#10;9YEVWwEAADelj7R9acpWj7HyQ0utPKyJWz3cAgAAeFdfnp6efvcx/GkFYOKqf2znmlDVAysAALgq&#10;tSowYVVFVvVulIqsEldlbWBWBVZsBQAAMFjirGU7J9p63M7L3V/DLQAAgBdd+wSsYysA+wQrKwAB&#10;ALgJfVVgBVZ5znmUCqoSW+WapukQWwEAAHyi/G3klzd8f8VYibOOrT/s4RYAAHCjP2Rcmh5QJapK&#10;XNUnVPWvAwDAzcjEqoRVNb1qWZbDu5ESVCWs6qsCc06ABQAAcAV6rPXthe9NoLXbzg/bva8/7OEW&#10;AABwJc4lwHpuBeCvd38NrAAA4GZVUNUnWv3xxx/79YFD/8G+BVXzPB8mW4msAAAA/qKP/H1pylaP&#10;sfJD3Y/rD3u4BQAAnLEvT09Pvw/8v59oatrO/9zufUJVBVYAAECToCph1bqu+9iq1gYmwBolk6sy&#10;warWBvaJVgAAAHyqHmvl/rid+/rDex8TAAB8jlMmYB1bARi/Hfk6AADwjAqqKrbKc6ZaJbYapaZX&#10;JarKlfWB9Q4AAICzNd19/w/eX5Iga2nnY+sPe7gFAAD8pB5gVUCVv7zUur8+oeo3HxcAALxNXxWY&#10;2GpZluGRVSSsqshqmqa7r1+/7t8BAABw9fK3n77+8NsL398nZz1s977+sIdbAADAEVlB+ORjAACA&#10;0yWsSmBVsVUiq3o3UoKqhFV9VWDOmWgFAAAAAyTK2rXzj+sPe7gFAAA3Q4AFAACvlFWBfaJV1gbm&#10;3UgVVM3zfFgVWLEVAAAAnLE+OSv3x+3c1x/e+5gAALgGAiwAAGhqktW6rvt7rlofOEpiqkRViatq&#10;VaDICgAAgBuSIGvZzj3W6hFXD7cAAOCsCLAAALg5FVRlelWmWOU5U60SW41S06sSVeWapumwMhAA&#10;AAB4k5qclSCrRlP39Yc93AIAgOEEWAAAXKW+KjCx1bIs+3ueR8r0qkyxSliVyKomWgEAAACfIlHW&#10;bjs/tPcVcfVwCwAATiLAAgDgYlVQ1WOrWhk4Uk2yyr1WBeacKVcAAADAxeqTsxJl1crDvv7w3scE&#10;AMCPBFgAAJy9WhW4rus+sMqVdyNVUDXP82F9YMVWAAAAwM1LkLVs50Rbj+1cEVcPtwAAuGICLAAA&#10;zkKtCkxYVZFVvRslMVWiqsRVtSqwYisAAACAd1STsxJk1X9V1mOtfgYA4MIIsAAA+DC1KrAmWiWw&#10;ynPej1JBVWKrXNM0HWIrAAAAgDOUQGu3nR+2++7ue7jVzwAAnAEBFgAA76oiq5petSzL/p7nkRJU&#10;JazqqwJFVgAAAMCV65OzEmXVysP79j33PiYAgLEEWAAAvFkFVT22ykSrTLYaKXFVJlrN83yIrOod&#10;AAAAAP9T4qxlOyfaetzOy933cKufAQB4JQEWAADPqlWB67ruY6tcNdlqlERViatqbWCfaAUAAADA&#10;h6nJWQmy6r+66xO3+hkA4KYJsAAAblwFVRVb5Xl0ZJWJVQmrcmVtYFYF1jsAAAAALk4Crd12ftju&#10;u7vj4RYAwNURYAEA3IC+KrCmWOU551EqqMrkqlzTNB1iKwAAAABuVo+xEmjVysOauNXDLQCAiyDA&#10;AgC4EplYVYFV4qplWQ7vRkpQlbCqrwrMOQEWAAAAAPyExFnLdk609bidl7u/hlsAAJ9GgAUAcGGy&#10;KrBPtMrawLwbqYKqeZ7/tD5QZAUAAADAGakYK3HWsfWHPdwCAHg3AiwAgDOUoCph1bqu+9iq1gZm&#10;otUomVyVCVYJq2pVYE20AgAAAIArk0Brt50ftntff9jDLQCA/0mABQDwSSqoqtgqz5lqldhqlJpe&#10;lagqVyKregcAAAAAHNVjrARaP64/7OEWAHCDBFgAAAP1VYGJrZZlGR5ZRcKqiqymaTpMtAIAAAAA&#10;huqxVu6P27mvP7z3MQHAdRFgAQD8pIRVCax6bFUrA0eqSVa516rAnDPRCgAAAAA4ewmylnY+tv6w&#10;h1sAwJkSYAEAvFKtClzXdR9X5Zx3I1VQNc/zYVVgxVYAAAAAwE3pk7Metntff9jDLQDgAwmwAACa&#10;ml6VyCr3mmSVKVejJKZKVJW4qlYFVmwFAAAAAHCCRFm7dv5x/WEPtwCAnyTAAgBuTgVVNdEqz1kd&#10;mNhqlAqqElvlmqbpsDIQAAAAAOAT9clZuT9u577+8N7HBADPE2ABAFcpMVWiqoqtlmXZ3/M8UqZX&#10;ZYpVwqpEVjXRCgAAAADgCiTIWtr52PrDHm4BwE0QYAEAF6uCqh5bZaJVJluNlLgqE63med6vDqxJ&#10;VnkHAAAAAMBBTc7qsVZff9jDLQC4WAIsAODs1arAdV33sVWu0ZFVoqrEVYmsan1gxVYAAAAAALy7&#10;/NJ3t50f2vuKuHq4BQBnRYAFAJyFWhWYsKoiq3o3SkVWiatqVWDFVgAAAAAAnK0+OStRVq087OsP&#10;731MAHwUARYA8GH6qsAKrPKc8ygVVCW2yjVN0yG2AgAAAADg6iXIWrZzoq3Hdq6Iq4dbAPBmAiwA&#10;4F1lYlXCqppetSzL4d1ICaoSVvVVgSIrAAAAAADeqCZnJciqlYd9/WEPtwBgT4AFALxZBVV9otUf&#10;f/yxXx84UuKqTLSa5/kw2areAQAAAADAB8svxXfb+aG9r4irh1sAXDEBFgDw/E+O//nPPqxa13Uf&#10;W9XawARYo2RyVSZY1drAPtEKAAAAAAAuVJ+clSirVh7et++59zEBXCYBFgDcuAqqKrbq6wNH6dOr&#10;sjYwqwLrHQAAAAAA3LjEWct2TrT1uJ2Xu+/hVj8D8MkEWABwA/qqwIRVy7Lsn/N+pIRVmVyVa5qm&#10;Q2wFAAAAAAC8m5qclSCrVh72iVv9DMAAAiwAuBIJqxJYVWyVyKrejZSgKmFVXxWYcyZaAQAAAAAA&#10;ZyWB1m47P2z33d33cKufAXglARYAXNpPRv/5z58mWmVtYN6NVEHVPM+HVYEVWwEAAAAAAFepT87K&#10;HyJq5eF9+557HxOAAAsAzlKCqoRV67ruY6tctT5wlMRUiaoSV9WqQJEVAAAAAADwComzlu2caOtx&#10;Oy93x8MtgKsiwAKAT1JBVcVWec5Uq8RWo9T0qkRVuRJZ1TsAAAAAAIAPUjFW4qxa89EnbvVwC+Ds&#10;CbAAYKC+KjCx1bIs+3ueR0pYlSlWCaumaTpMtAIAAAAAALgwCbR22/lhu+/ujodbAJ9CgAUAP6mC&#10;qh5b1crAkWqSVe61KjDnTLQCAAAAAAC4QT3GSqD14/rDHm4BvBsBFgC8Uq0KXNd1H1flnHcjVVA1&#10;z/NhVWDFVgAAAAAAAJwscdaynRNtPW7nvv7w3scEvIYACwCaWhWYsCpTrGqSVd6NkpgqUVXiqloV&#10;WLEVAAAAAAAAZ6FirMRZx9Yf9nALuDECLABuTq0KrIlWCazynPejVFCV2CrXNE2H2AoAAAAAAICr&#10;0idnPWz3vv6wh1vAFRBgAXCVKrKq6VXLsuzveR4pQVXCqr4qUGQFAAAAAADAMxJl7dr5x/WHPdwC&#10;zpQAC4CLVUFVj60y0SqTrUZKXJWJVvM8HyKregcAAAAAAACD9MlZuT9u577+8N7HBB9PgAXA2atV&#10;geu67mOrXKMjq0RViasSWdX6wIqtAAAAAAAA4MwlyFra+dj6wx5uAT9BgAXAWahVgRVb5bnejVJh&#10;Va6sDcyqwHoHAAAAAAAAN6RPznrY7n39YQ+3gB8IsAD4MH1VYM655znnUSqoyuSqXNM0HWIrAAAA&#10;AAAA4M0SZe2280N7XxFXD7fgJgiwAHhXmVjVp1cty3J4N1KCqoRVfVVgzgmwAAAAAAAAgE/RJ2cl&#10;yqqVh3394b2PiUsnwALgJFkV2CdaZW1g3o1UQdU8z39aHyiyAgAAAAAAgIuXIGvZzom2Htu5Iq4e&#10;bsHZEGAB8KwEVQmr1nXdx1a1NjATrUbJ5KpMsEpYVasCa6IVAAAAAAAAwKYmZyXIqkkRff1hD7dg&#10;KAEWwI2roKpiqzxnqlViq1FqelWiqlyJrOodAAAAAAAAwDtLlLXbzg/tfUVcPdyCNxNgAdyAviow&#10;sdWyLMMjq0hYVZHVNE2HiVYAAAAAAAAAZ6pPzkqUVSsP79v33PuY6ARYAFciYVUCq4qtElnVu5ES&#10;VCWsyvSqWhWYcyZaAQAAAAAAAFyxxFnLdk609bidl7vv4VY/c6UEWAAXplYFruu6j6tyzruRKqia&#10;5/mwKrBiKwAAAAAAAABepSZnJciqP/L2iVv9zAURYAGcoZpklcgq91y1PnCUxFSJqhJX1arAiq0A&#10;AAAAAAAA+FAJtHbb+WG77+6+h1v9zCcTYAF8kgqqaqJVnrM6MLHVKBVUJbbKNU3TYWUgAAAAAAAA&#10;ABepT85KlFUrD+/b99z7mMYRYAEMlJgqUVXFVsuy7O95HinTqzLFKmFVIquaaAUAAAAAAADATUuc&#10;tWznRFuP23m5Ox5u8QoCLICfVEFVj60y0SqTrUZKXJWJVvM871cH1iSrvAMAAAAAAACAd1AxVuKs&#10;+iN4n7jVw62bJcACeKVaFbiu6z62yjU6skpUlbgqkVWtD6zYCgAAAAAAAADOSP6AvtvOD9t9d3c8&#10;3LoqAiyAplYFJqyqyKrejVKRVeKqWhVYsRUAAAAAAAAAXKEeYyXQ+nH9YQ+3zp4AC7g5tSqwJlol&#10;sMpz3o9SQVViq1zTNB1iKwAAAAAAAADgWYmzlu2caOtxO/f1h/ef+f+gAAu4SplYlbCqplcty3J4&#10;N1KCqoRVfVWgyAoAAAAAAAAAPkzFWImzjq0/7OHWuxBgARergqqaaJVzJlplstVIiasy0Wqe58Nk&#10;q3oHAAAAAAAAAFyMPjnrYbv39Yc93HqWAAs4e7UqcF3XfWyVqyZbjZLJVZlgVWsD+0QrAAAAAAAA&#10;AODmJMratfNh/aEACzgLFVRVbNXXB47Sp1dlbWBWBdY7AAAAAAAAAIDXEGABH6avCkxYtSzL/jnv&#10;R6mgKpOrck3TdIitAAAAAAAAAAB+lgALeFcJqxJYVWyVyKrejZSgKmFVXxWYcwIsAAAAAAAAAIBR&#10;BFjASbIqsE+0ytrAvBupgqp5ng+TrSq2AgAAAAAAAAD4DAIs4FkJqhJWreu6j61y1frAURJTJapK&#10;XFWrAkVWAAAAAAAAAMC5EmDBjaugqmKrPGeqVWKrUWp6VaKqXIms6h0AAAAAAAAAwCURYMEN6KsC&#10;E1sty7K/53mkhFWZYpWwapqmw0QrAAAAAAAAAIBrIcCCK1FBVY+tamXgSDXJKvdaFZhzJloBAAAA&#10;AAAAAFw7ARZcmFoVuK7rPq7KOe9GqqBqnufDqsCKrQAAAAAAAAAAbpkAC85QrQpMWJUpVjXJKu9G&#10;SUyVqCpxVa0KrNgKAAAAAAAAAIDjBFjwSWpVYE20SmCV57wfpYKqxFa5pmk6rAwEAAAAAAAAAODt&#10;BFgwUEVWNb1qWZb9Pc8jZXpVplj1VYF5BwAAAAAAAADA+xJgwU+qoKrHVplolclWIyWuykSreZ4P&#10;kVW9AwAAAAAAAADgYwiw4JVqVeC6rvvYKtfoyCpRVeKqRFa1PrBiKwAAAAAAAAAAPp8AC5paFVix&#10;VZ7r3SgVVuXK2sCsCqx3AAAAAAAAAACcNwEWN6evCsw59zznPEoFVZlclWuapkNsBQAAAAAAAADA&#10;5RJgcZUysapPr1qW5fBupARVCav6qsCcE2ABAAAAAAAAAHB9BFhcrAqq+kSrrA3M+sCRKqia5/lP&#10;6wNFVgAAAAAAAAAAt0eAxdlLUJWwal3XfWxVawMTYI2SyVWZYFVrA/tEKwAAAAAAAAAAKAIszkIF&#10;VRVb5TlTrRJbjVLTqxJV5cr6wHoHAAAAAAAAAACvIcDiw/RVgYmtlmUZHllFwqqKrKZpuvv69ev+&#10;HQAAAAAAAAAA/CwBFu8qYVUCq4qtElnVu5ESVCWs6qsCc85EKwAAAAAAAAAAGEWAxUlqVeC6rvu4&#10;Kue8G6mCqnmeD6sCK7YCAAAAAAAAAIDPIMDiWTXJKpFV7rlqfeAoiakSVSWuqlWBFVsBAAAAAAAA&#10;AMC5EWDduAqqaqJVnrM6MLHVKBVUJbbKNU3TYWUgAAAAAAAAAABcEgHWDUhMlaiqYqtlWfb3PI+U&#10;6VWZYpWwKpFVTbQCAAAAAAAAAIBrIcC6EhVU9diqVgaOVJOscs/qwDpnyhUAAAAAAAAAAFw7AdaF&#10;qVWB67ruA6tceTdSoqrEVfM8H9YHVmwFAAAAAAAAAAC3TIB1hmpVYMKqiqzq3SgVWSWuqlWBFVsB&#10;AAAAAAAAAADHCbA+Sa0KrIlWCazynPejVFCV2CrXNE2H2AoAAAAAAAAAAHg7AdZAmViVsKqmVy3L&#10;cng3UoKqhFV9VaDICgAAAAAAAAAA3p8A6ydVUFUTrXLORKtMthopcVUmWs3zfJhsVe8AAAAAAAAA&#10;AICPIcB6pVoVuK7rPrbKVZOtRsnkqkywqrWBfaIVAAAAAAAAAADw+QRYTQVVFVv19YGj9OlVWRuY&#10;VYH1DgAAAAAAAAAAOG83F2D1VYE1xSrPOY9SQVUmV+WapukQWwEAAAAAAAAAAJfrKgOsTKyqwCpx&#10;1bIsh3cjJahKWNVXBeacAAsAAAAAAAAAALg+Fx1gZVVgn2iVtYF5N1IFVfM8HyZbVWwFAAAAAAAA&#10;AADclrMPsBJUJaxa13UfW9XawEy0GiUxVaKqxFW1KlBkBQAAAAAAAAAA/OgsAqwKqiq2ynOmWiW2&#10;GqWmVyWqypXIqt4BAAAAAAAAAAC8xocFWH1VYGKrZVn29zyPlLAqU6wSVk3TdJhoBQAAAAAAAAAA&#10;8LPeNcCqoKrHVrUycKSaZJV7rQrMOROtAAAAAAAAAAAARjkpwKpVgeu67uOqnPNupAqq5nk+rAqs&#10;2AoAAAAAAAAAAOAzPBtg1fSqRFa51ySrTLkaJTFVoqrEVbUqsGIrAAAAAAAAAACAc3MIsB4eHu7+&#10;/e9/71cHJrYapYKqxFa5pmk6rAwEAAAAAAAAAAC4JF/7w3uuEcz0qkyx6qsC8w4AAAAAAAAAAOBa&#10;HAKsxFJvlbgqE63meT5EVvUOAAAAAAAAAADg2h2qq+emUyWqSlyVyKrWB1ZsBQAAAAAAAAAAcMu+&#10;PP1XPfzrX//a3xNjVWwFAAAAAAAAAADAcX8KsAAAAAAAAAAAAHg9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BFgAAAAAAAAAAAAnEmABAAAAAAAAAACcSIAFAAAAAAAAAABwIgEWAAAAAAAAAADAif5PgAEA&#10;Tfn5EHXFwqEAAAAASUVORK5CYIJQSwMEFAAGAAgAAAAhAPWialrZAAAABgEAAA8AAABkcnMvZG93&#10;bnJldi54bWxMj0FvwjAMhe+T9h8iT9ptpGUb27qmCKFxRhQu3ELjNdUSp2oClH8/s8u4WH561nuf&#10;y/nonTjhELtACvJJBgKpCaajVsFuu3p6BxGTJqNdIFRwwQjz6v6u1IUJZ9rgqU6t4BCKhVZgU+oL&#10;KWNj0es4CT0Se99h8DqxHFppBn3mcO/kNMtm0uuOuMHqHpcWm5/66Lk3rt++nPTry7iyy8Vz6Pa4&#10;qZV6fBgXnyASjun/GK74jA4VMx3CkUwUTgE/kv7m1ctfp6wPvH3kLyCrUt7iV78AAAD//wMAUEsD&#10;BBQABgAIAAAAIQCqJg6+vAAAACEBAAAZAAAAZHJzL19yZWxzL2Uyb0RvYy54bWwucmVsc4SPQWrD&#10;MBBF94XcQcw+lp1FKMWyN6HgbUgOMEhjWcQaCUkt9e0jyCaBQJfzP/89ph///Cp+KWUXWEHXtCCI&#10;dTCOrYLr5Xv/CSIXZINrYFKwUYZx2H30Z1qx1FFeXMyiUjgrWEqJX1JmvZDH3IRIXJs5JI+lnsnK&#10;iPqGluShbY8yPTNgeGGKyShIk+lAXLZYzf+zwzw7TaegfzxxeaOQzld3BWKyVBR4Mg4fYddEtiCH&#10;Xr48NtwBAAD//wMAUEsBAi0AFAAGAAgAAAAhALGCZ7YKAQAAEwIAABMAAAAAAAAAAAAAAAAAAAAA&#10;AFtDb250ZW50X1R5cGVzXS54bWxQSwECLQAUAAYACAAAACEAOP0h/9YAAACUAQAACwAAAAAAAAAA&#10;AAAAAAA7AQAAX3JlbHMvLnJlbHNQSwECLQAUAAYACAAAACEACofmjIMFAAB+GwAADgAAAAAAAAAA&#10;AAAAAAA6AgAAZHJzL2Uyb0RvYy54bWxQSwECLQAKAAAAAAAAACEAmxsUEWhkAABoZAAAFAAAAAAA&#10;AAAAAAAAAADpBwAAZHJzL21lZGlhL2ltYWdlMS5wbmdQSwECLQAUAAYACAAAACEA9aJqWtkAAAAG&#10;AQAADwAAAAAAAAAAAAAAAACDbAAAZHJzL2Rvd25yZXYueG1sUEsBAi0AFAAGAAgAAAAhAKomDr68&#10;AAAAIQEAABkAAAAAAAAAAAAAAAAAiW0AAGRycy9fcmVscy9lMm9Eb2MueG1sLnJlbHNQSwUGAAAA&#10;AAYABgB8AQAAf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156082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r>
            <w:rPr>
              <w:noProof/>
            </w:rPr>
            <mc:AlternateContent>
              <mc:Choice Requires="wps">
                <w:drawing>
                  <wp:anchor distT="0" distB="0" distL="114300" distR="114300" simplePos="0" relativeHeight="251660288" behindDoc="0" locked="0" layoutInCell="1" allowOverlap="1" wp14:anchorId="353C31BD" wp14:editId="614CE6EA">
                    <wp:simplePos x="0" y="0"/>
                    <wp:positionH relativeFrom="page">
                      <wp:align>center</wp:align>
                    </wp:positionH>
                    <mc:AlternateContent>
                      <mc:Choice Requires="wp14">
                        <wp:positionV relativeFrom="page">
                          <wp14:pctPosVOffset>81800</wp14:pctPosVOffset>
                        </wp:positionV>
                      </mc:Choice>
                      <mc:Fallback>
                        <wp:positionV relativeFrom="page">
                          <wp:posOffset>8745855</wp:posOffset>
                        </wp:positionV>
                      </mc:Fallback>
                    </mc:AlternateContent>
                    <wp:extent cx="7315200" cy="914400"/>
                    <wp:effectExtent l="0" t="0" r="0" b="8255"/>
                    <wp:wrapSquare wrapText="bothSides"/>
                    <wp:docPr id="152" name="Text Box 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BC996D6" w14:textId="3936AB0B" w:rsidR="000F34DA" w:rsidRDefault="000F34DA">
                                <w:pPr>
                                  <w:pStyle w:val="NoSpacing"/>
                                  <w:jc w:val="right"/>
                                  <w:rPr>
                                    <w:color w:val="595959" w:themeColor="text1" w:themeTint="A6"/>
                                    <w:sz w:val="18"/>
                                    <w:szCs w:val="18"/>
                                  </w:rPr>
                                </w:pPr>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353C31BD" id="_x0000_t202" coordsize="21600,21600" o:spt="202" path="m,l,21600r21600,l21600,xe">
                    <v:stroke joinstyle="miter"/>
                    <v:path gradientshapeok="t" o:connecttype="rect"/>
                  </v:shapetype>
                  <v:shape id="Text Box 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CLcaQIAADgFAAAOAAAAZHJzL2Uyb0RvYy54bWysVN9v0zAQfkfif7D8zpJuaynV0qlsKkKa&#10;tokO7dl17DXC8Rn72qT89ZydpJ0KL0O8OBffd7+/89V1Wxu2Uz5UYAs+Oss5U1ZCWdmXgn9/Wn6Y&#10;chZQ2FIYsKrgexX49fz9u6vGzdQ5bMCUyjNyYsOscQXfILpZlgW5UbUIZ+CUJaUGXwukX/+SlV40&#10;5L022XmeT7IGfOk8SBUC3d52Sj5P/rVWEh+0DgqZKTjlhun06VzHM5tfidmLF25TyT4N8Q9Z1KKy&#10;FPTg6lagYFtf/eGqrqSHABrPJNQZaF1JlWqgakb5STWrjXAq1ULNCe7QpvD/3Mr73co9eobtZ2hp&#10;gLEhjQuzQJexnlb7On4pU0Z6auH+0DbVIpN0+fFiNKZZcCZJ92l0eUkyucmO1s4H/KKgZlEouKex&#10;pG6J3V3ADjpAYjALy8qYNBpjWVPwycU4TwYHDTk3NmJVGnLv5ph5knBvVMQY+01pVpWpgHiR6KVu&#10;jGc7QcQQUiqLqfbkl9ARpSmJtxj2+GNWbzHu6hgig8WDcV1Z8Kn6k7TLH0PKusNTz1/VHUVs120/&#10;0TWUexq0h24HgpPLiqZxJwI+Ck+kpwHSIuMDHdoAdR16ibMN+F9/u4944iJpOWtoiQoefm6FV5yZ&#10;r5ZYOprkeWIGpl+K4JMwmY6nkTDr4dpu6xugSYzotXAyiRGMZhC1h/qZVn0RA5JKWElhC74exBvs&#10;tpqeCqkWiwSiFXMC7+zKyeg6DibS7Kl9Ft71XERi8T0MmyZmJ5TssNHSwmKLoKvE19jbrqF9z2k9&#10;E+P7pyTu/+v/hDo+ePPfAAAA//8DAFBLAwQUAAYACAAAACEA7ApflN0AAAAGAQAADwAAAGRycy9k&#10;b3ducmV2LnhtbEyPQUvDQBCF70L/wzKCF7G7LamUmE0pVUHBS1tBj5vsmASzsyG7aVN/vVMv9TLM&#10;4w1vvpetRteKA/ah8aRhNlUgkEpvG6o0vO+f75YgQjRkTesJNZwwwCqfXGUmtf5IWzzsYiU4hEJq&#10;NNQxdqmUoazRmTD1HRJ7X753JrLsK2l7c+Rw18q5UvfSmYb4Q2063NRYfu8Gp+HxVS1P++Tn9q37&#10;3BQf6kmql0FqfXM9rh9ARBzj5RjO+IwOOTMVfiAbRKuBi8S/efZmiznrgrckUSDzTP7Hz38BAAD/&#10;/wMAUEsBAi0AFAAGAAgAAAAhALaDOJL+AAAA4QEAABMAAAAAAAAAAAAAAAAAAAAAAFtDb250ZW50&#10;X1R5cGVzXS54bWxQSwECLQAUAAYACAAAACEAOP0h/9YAAACUAQAACwAAAAAAAAAAAAAAAAAvAQAA&#10;X3JlbHMvLnJlbHNQSwECLQAUAAYACAAAACEAzhAi3GkCAAA4BQAADgAAAAAAAAAAAAAAAAAuAgAA&#10;ZHJzL2Uyb0RvYy54bWxQSwECLQAUAAYACAAAACEA7ApflN0AAAAGAQAADwAAAAAAAAAAAAAAAADD&#10;BAAAZHJzL2Rvd25yZXYueG1sUEsFBgAAAAAEAAQA8wAAAM0FAAAAAA==&#10;" filled="f" stroked="f" strokeweight=".5pt">
                    <v:textbox inset="126pt,0,54pt,0">
                      <w:txbxContent>
                        <w:p w14:paraId="3BC996D6" w14:textId="3936AB0B" w:rsidR="000F34DA" w:rsidRDefault="000F34DA">
                          <w:pPr>
                            <w:pStyle w:val="NoSpacing"/>
                            <w:jc w:val="right"/>
                            <w:rPr>
                              <w:color w:val="595959" w:themeColor="text1" w:themeTint="A6"/>
                              <w:sz w:val="18"/>
                              <w:szCs w:val="18"/>
                            </w:rPr>
                          </w:pPr>
                        </w:p>
                      </w:txbxContent>
                    </v:textbox>
                    <w10:wrap type="square" anchorx="page" anchory="page"/>
                  </v:shape>
                </w:pict>
              </mc:Fallback>
            </mc:AlternateContent>
          </w:r>
          <w:r>
            <w:rPr>
              <w:noProof/>
            </w:rPr>
            <mc:AlternateContent>
              <mc:Choice Requires="wps">
                <w:drawing>
                  <wp:anchor distT="0" distB="0" distL="114300" distR="114300" simplePos="0" relativeHeight="251661312" behindDoc="0" locked="0" layoutInCell="1" allowOverlap="1" wp14:anchorId="5E43953E" wp14:editId="61C15D7D">
                    <wp:simplePos x="0" y="0"/>
                    <wp:positionH relativeFrom="page">
                      <wp:align>center</wp:align>
                    </wp:positionH>
                    <mc:AlternateContent>
                      <mc:Choice Requires="wp14">
                        <wp:positionV relativeFrom="page">
                          <wp14:pctPosVOffset>70000</wp14:pctPosVOffset>
                        </wp:positionV>
                      </mc:Choice>
                      <mc:Fallback>
                        <wp:positionV relativeFrom="page">
                          <wp:posOffset>7484110</wp:posOffset>
                        </wp:positionV>
                      </mc:Fallback>
                    </mc:AlternateContent>
                    <wp:extent cx="7315200" cy="1009650"/>
                    <wp:effectExtent l="0" t="0" r="0" b="0"/>
                    <wp:wrapSquare wrapText="bothSides"/>
                    <wp:docPr id="153" name="Text Box 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033EE7" w14:textId="21FA099F" w:rsidR="000F34DA" w:rsidRDefault="000F34DA">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5E43953E" id="Text Box 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W5qbAIAAEAFAAAOAAAAZHJzL2Uyb0RvYy54bWysVE1v2zAMvQ/YfxB0X+20SJYFdYosRYcB&#10;QVu0HXpWZKkxJouaxMTOfv0o2U6ybpcOu8g0SfHj8VGXV21t2E75UIEt+Ogs50xZCWVlXwr+7enm&#10;w5SzgMKWwoBVBd+rwK/m799dNm6mzmEDplSeURAbZo0r+AbRzbIsyI2qRTgDpywZNfhaIP36l6z0&#10;oqHotcnO83ySNeBL50GqEEh73Rn5PMXXWkm80zooZKbgVBum06dzHc9sfilmL164TSX7MsQ/VFGL&#10;ylLSQ6hrgYJtffVHqLqSHgJoPJNQZ6B1JVXqgboZ5a+6edwIp1IvBE5wB5jC/wsrb3eP7t4zbD9D&#10;SwOMgDQuzAIpYz+t9nX8UqWM7ATh/gCbapFJUn68GI1pFpxJso3y/NNknIDNjtedD/hFQc2iUHBP&#10;c0lwid0qIKUk18ElZrNwUxmTZmMsawo+uaCQv1nohrFRo9KU+zDH0pOEe6Oij7EPSrOqTB1EReKX&#10;WhrPdoKYIaRUFlPzKS55Ry9NRbzlYu9/rOotl7s+hsxg8XC5riz41P2rssvvQ8m68ycgT/qOIrbr&#10;lho/mewayj0N3EO3C8HJm4qGshIB74Un8tMgaaHxjg5tgMCHXuJsA/7n3/TRnzhJVs4aWqaChx9b&#10;4RVn5qslto4meZ4YgumXMvgkTKbjaSTOelDbbb0EGsiIXg0nkxid0Qyi9lA/08ovYkIyCSspbcFx&#10;EJfYbTc9GVItFsmJVs0JXNlHJ2PoOJ/Itqf2WXjXUxKJzbcwbJyYvWJm55uo4xZbJH4m2kaIO0B7&#10;6GlNE5v7JyW+A6f/yev48M1/AQAA//8DAFBLAwQUAAYACAAAACEAxkRDDNsAAAAGAQAADwAAAGRy&#10;cy9kb3ducmV2LnhtbEyPQUvDQBCF74L/YRnBm900EmtjNkUKQlV6sPYHTLNjEszOhuymTf+9Uy96&#10;GebxhjffK1aT69SRhtB6NjCfJaCIK29brg3sP1/uHkGFiGyx80wGzhRgVV5fFZhbf+IPOu5irSSE&#10;Q44Gmhj7XOtQNeQwzHxPLN6XHxxGkUOt7YAnCXedTpPkQTtsWT402NO6oep7NzoD436z6d/Ss3+v&#10;X7eLNlvzYlzeG3N7Mz0/gYo0xb9juOALOpTCdPAj26A6A1Ik/s6LN89S0QfZsmUCuiz0f/zyBwAA&#10;//8DAFBLAQItABQABgAIAAAAIQC2gziS/gAAAOEBAAATAAAAAAAAAAAAAAAAAAAAAABbQ29udGVu&#10;dF9UeXBlc10ueG1sUEsBAi0AFAAGAAgAAAAhADj9If/WAAAAlAEAAAsAAAAAAAAAAAAAAAAALwEA&#10;AF9yZWxzLy5yZWxzUEsBAi0AFAAGAAgAAAAhAFbhbmpsAgAAQAUAAA4AAAAAAAAAAAAAAAAALgIA&#10;AGRycy9lMm9Eb2MueG1sUEsBAi0AFAAGAAgAAAAhAMZEQwzbAAAABgEAAA8AAAAAAAAAAAAAAAAA&#10;xgQAAGRycy9kb3ducmV2LnhtbFBLBQYAAAAABAAEAPMAAADOBQAAAAA=&#10;" filled="f" stroked="f" strokeweight=".5pt">
                    <v:textbox style="mso-fit-shape-to-text:t" inset="126pt,0,54pt,0">
                      <w:txbxContent>
                        <w:p w14:paraId="4D033EE7" w14:textId="21FA099F" w:rsidR="000F34DA" w:rsidRDefault="000F34DA">
                          <w:pPr>
                            <w:pStyle w:val="NoSpacing"/>
                            <w:jc w:val="right"/>
                            <w:rPr>
                              <w:color w:val="595959" w:themeColor="text1" w:themeTint="A6"/>
                              <w:sz w:val="20"/>
                              <w:szCs w:val="20"/>
                            </w:rPr>
                          </w:pPr>
                        </w:p>
                      </w:txbxContent>
                    </v:textbox>
                    <w10:wrap type="square" anchorx="page" anchory="page"/>
                  </v:shape>
                </w:pict>
              </mc:Fallback>
            </mc:AlternateContent>
          </w:r>
        </w:p>
        <w:p w14:paraId="0D24DEF6" w14:textId="77F4CE80" w:rsidR="000F34DA" w:rsidRDefault="000F34DA">
          <w:pPr>
            <w:rPr>
              <w:rStyle w:val="Hyperlink"/>
              <w:noProof/>
            </w:rPr>
          </w:pPr>
          <w:r>
            <w:rPr>
              <w:noProof/>
            </w:rPr>
            <mc:AlternateContent>
              <mc:Choice Requires="wps">
                <w:drawing>
                  <wp:anchor distT="0" distB="0" distL="114300" distR="114300" simplePos="0" relativeHeight="251659264" behindDoc="0" locked="0" layoutInCell="1" allowOverlap="1" wp14:anchorId="522C68D0" wp14:editId="2B7117F6">
                    <wp:simplePos x="0" y="0"/>
                    <wp:positionH relativeFrom="page">
                      <wp:posOffset>220980</wp:posOffset>
                    </wp:positionH>
                    <wp:positionV relativeFrom="page">
                      <wp:posOffset>3208020</wp:posOffset>
                    </wp:positionV>
                    <wp:extent cx="5516880" cy="3638550"/>
                    <wp:effectExtent l="0" t="0" r="0" b="5080"/>
                    <wp:wrapSquare wrapText="bothSides"/>
                    <wp:docPr id="154" name="Text Box 54"/>
                    <wp:cNvGraphicFramePr/>
                    <a:graphic xmlns:a="http://schemas.openxmlformats.org/drawingml/2006/main">
                      <a:graphicData uri="http://schemas.microsoft.com/office/word/2010/wordprocessingShape">
                        <wps:wsp>
                          <wps:cNvSpPr txBox="1"/>
                          <wps:spPr>
                            <a:xfrm>
                              <a:off x="0" y="0"/>
                              <a:ext cx="551688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C04D76" w14:textId="77777777" w:rsidR="000F34DA" w:rsidRPr="000F34DA" w:rsidRDefault="000F34DA" w:rsidP="000F34DA">
                                <w:pPr>
                                  <w:jc w:val="both"/>
                                  <w:rPr>
                                    <w:b/>
                                    <w:bCs/>
                                    <w:caps/>
                                    <w:color w:val="156082" w:themeColor="accent1"/>
                                    <w:sz w:val="64"/>
                                    <w:szCs w:val="64"/>
                                  </w:rPr>
                                </w:pPr>
                                <w:r w:rsidRPr="000F34DA">
                                  <w:rPr>
                                    <w:b/>
                                    <w:bCs/>
                                    <w:caps/>
                                    <w:color w:val="156082" w:themeColor="accent1"/>
                                    <w:sz w:val="64"/>
                                    <w:szCs w:val="64"/>
                                  </w:rPr>
                                  <w:t>Condition Improvement Fund</w:t>
                                </w:r>
                              </w:p>
                              <w:p w14:paraId="2F7F6BB1" w14:textId="56DE6A32" w:rsidR="000F34DA" w:rsidRPr="000F34DA" w:rsidRDefault="000F34DA" w:rsidP="000F34DA">
                                <w:pPr>
                                  <w:rPr>
                                    <w:caps/>
                                    <w:color w:val="156082" w:themeColor="accent1"/>
                                    <w:sz w:val="64"/>
                                    <w:szCs w:val="64"/>
                                  </w:rPr>
                                </w:pPr>
                                <w:r w:rsidRPr="000F34DA">
                                  <w:rPr>
                                    <w:caps/>
                                    <w:color w:val="156082" w:themeColor="accent1"/>
                                    <w:sz w:val="64"/>
                                    <w:szCs w:val="64"/>
                                  </w:rPr>
                                  <w:t>2025-26 Information for applicants</w:t>
                                </w: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36300</wp14:pctHeight>
                    </wp14:sizeRelV>
                  </wp:anchor>
                </w:drawing>
              </mc:Choice>
              <mc:Fallback>
                <w:pict>
                  <v:shape w14:anchorId="522C68D0" id="Text Box 54" o:spid="_x0000_s1028" type="#_x0000_t202" style="position:absolute;margin-left:17.4pt;margin-top:252.6pt;width:434.4pt;height:286.5pt;z-index:251659264;visibility:visible;mso-wrap-style:square;mso-width-percent:0;mso-height-percent:363;mso-wrap-distance-left:9pt;mso-wrap-distance-top:0;mso-wrap-distance-right:9pt;mso-wrap-distance-bottom:0;mso-position-horizontal:absolute;mso-position-horizontal-relative:page;mso-position-vertical:absolute;mso-position-vertical-relative:page;mso-width-percent:0;mso-height-percent:36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2BbwIAAEAFAAAOAAAAZHJzL2Uyb0RvYy54bWysVMFu2zAMvQ/YPwi6r05aJAiCOkXWosOA&#10;oi3WFj0rstQYk0VNUmJnX78nxU66bpcOu8g0+UiRj6TOL7rGsK3yoSZb8vHJiDNlJVW1fSn50+P1&#10;pxlnIQpbCUNWlXynAr9YfPxw3rq5OqU1mUp5hiA2zFtX8nWMbl4UQa5VI8IJOWVh1OQbEfHrX4rK&#10;ixbRG1OcjkbToiVfOU9ShQDt1d7IFzm+1krGO62DisyUHLnFfPp8rtJZLM7F/MULt65ln4b4hywa&#10;UVtcegh1JaJgG1//EaqppadAOp5IagrSupYq14BqxqM31TyshVO5FpAT3IGm8P/Cytvtg7v3LHaf&#10;qUMDEyGtC/MAZaqn075JX2TKYAeFuwNtqotMQjmZjKezGUwStrPp2WwyycQWR3fnQ/yiqGFJKLlH&#10;XzJdYnsTIq4EdICk2yxd18bk3hjL2pJPzxDyNws8jE0albvchzmmnqW4MyphjP2mNKurXEFS5PlS&#10;l8azrcBkCCmVjbn4HBfohNJI4j2OPf6Y1Xuc93UMN5ONB+emtuRz9W/Srr4PKes9HkS+qjuJsVt1&#10;KLzkp0NnV1Tt0HBP+10ITl7XaMqNCPFeeAw/GomFjnc4tCGQT73E2Zr8z7/pEx4zCStnLZap5OHH&#10;RnjFmflqMa3j6WiEbcX+5V8IPgvT2WSW1KtBbTfNJaEhY7waTmYxgaMZRO2pecbKL9OFMAkrcW3J&#10;V4N4GffbjSdDquUyg7BqTsQb++BkCp36k6btsXsW3vUjGTHNtzRsnJi/mcw9NnlaWm4i6TqPbaJ4&#10;T2hPPdY0T3P/pKR34PV/Rh0fvsUvAAAA//8DAFBLAwQUAAYACAAAACEA+Og4GOAAAAALAQAADwAA&#10;AGRycy9kb3ducmV2LnhtbEyPy07DMBBF90j8gzVI7KhN+kgJcSqEKGJTEAGxnsRDEhGPo9htwt9j&#10;VrAc3aN7z+S72fbiRKPvHGu4XigQxLUzHTca3t/2V1sQPiAb7B2Thm/ysCvOz3LMjJv4lU5laEQs&#10;YZ+hhjaEIZPS1y1Z9As3EMfs040WQzzHRpoRp1hue5kotZEWO44LLQ5031L9VR6thv3TIF+eH9xq&#10;nlJX1s0hffzASuvLi/nuFkSgOfzB8Ksf1aGITpU7svGi17BcRfOgYa3WCYgI3KjlBkQVSZVuE5BF&#10;Lv//UPwAAAD//wMAUEsBAi0AFAAGAAgAAAAhALaDOJL+AAAA4QEAABMAAAAAAAAAAAAAAAAAAAAA&#10;AFtDb250ZW50X1R5cGVzXS54bWxQSwECLQAUAAYACAAAACEAOP0h/9YAAACUAQAACwAAAAAAAAAA&#10;AAAAAAAvAQAAX3JlbHMvLnJlbHNQSwECLQAUAAYACAAAACEAl/1NgW8CAABABQAADgAAAAAAAAAA&#10;AAAAAAAuAgAAZHJzL2Uyb0RvYy54bWxQSwECLQAUAAYACAAAACEA+Og4GOAAAAALAQAADwAAAAAA&#10;AAAAAAAAAADJBAAAZHJzL2Rvd25yZXYueG1sUEsFBgAAAAAEAAQA8wAAANYFAAAAAA==&#10;" filled="f" stroked="f" strokeweight=".5pt">
                    <v:textbox inset="126pt,0,54pt,0">
                      <w:txbxContent>
                        <w:p w14:paraId="4EC04D76" w14:textId="77777777" w:rsidR="000F34DA" w:rsidRPr="000F34DA" w:rsidRDefault="000F34DA" w:rsidP="000F34DA">
                          <w:pPr>
                            <w:jc w:val="both"/>
                            <w:rPr>
                              <w:b/>
                              <w:bCs/>
                              <w:caps/>
                              <w:color w:val="156082" w:themeColor="accent1"/>
                              <w:sz w:val="64"/>
                              <w:szCs w:val="64"/>
                            </w:rPr>
                          </w:pPr>
                          <w:r w:rsidRPr="000F34DA">
                            <w:rPr>
                              <w:b/>
                              <w:bCs/>
                              <w:caps/>
                              <w:color w:val="156082" w:themeColor="accent1"/>
                              <w:sz w:val="64"/>
                              <w:szCs w:val="64"/>
                            </w:rPr>
                            <w:t>Condition Improvement Fund</w:t>
                          </w:r>
                        </w:p>
                        <w:p w14:paraId="2F7F6BB1" w14:textId="56DE6A32" w:rsidR="000F34DA" w:rsidRPr="000F34DA" w:rsidRDefault="000F34DA" w:rsidP="000F34DA">
                          <w:pPr>
                            <w:rPr>
                              <w:caps/>
                              <w:color w:val="156082" w:themeColor="accent1"/>
                              <w:sz w:val="64"/>
                              <w:szCs w:val="64"/>
                            </w:rPr>
                          </w:pPr>
                          <w:r w:rsidRPr="000F34DA">
                            <w:rPr>
                              <w:caps/>
                              <w:color w:val="156082" w:themeColor="accent1"/>
                              <w:sz w:val="64"/>
                              <w:szCs w:val="64"/>
                            </w:rPr>
                            <w:t>2025-26 Information for applicants</w:t>
                          </w:r>
                          <w:sdt>
                            <w:sdtPr>
                              <w:rPr>
                                <w:color w:val="404040" w:themeColor="text1" w:themeTint="BF"/>
                                <w:sz w:val="36"/>
                                <w:szCs w:val="36"/>
                              </w:rPr>
                              <w:alias w:val="Subtitle"/>
                              <w:tag w:val=""/>
                              <w:id w:val="1759551507"/>
                              <w:showingPlcHdr/>
                              <w:dataBinding w:prefixMappings="xmlns:ns0='http://purl.org/dc/elements/1.1/' xmlns:ns1='http://schemas.openxmlformats.org/package/2006/metadata/core-properties' " w:xpath="/ns1:coreProperties[1]/ns0:subject[1]" w:storeItemID="{6C3C8BC8-F283-45AE-878A-BAB7291924A1}"/>
                              <w:text/>
                            </w:sdtPr>
                            <w:sdtContent>
                              <w:r>
                                <w:rPr>
                                  <w:color w:val="404040" w:themeColor="text1" w:themeTint="BF"/>
                                  <w:sz w:val="36"/>
                                  <w:szCs w:val="36"/>
                                </w:rPr>
                                <w:t xml:space="preserve">     </w:t>
                              </w:r>
                            </w:sdtContent>
                          </w:sdt>
                        </w:p>
                      </w:txbxContent>
                    </v:textbox>
                    <w10:wrap type="square" anchorx="page" anchory="page"/>
                  </v:shape>
                </w:pict>
              </mc:Fallback>
            </mc:AlternateContent>
          </w:r>
          <w:r>
            <w:rPr>
              <w:rStyle w:val="Hyperlink"/>
              <w:noProof/>
            </w:rPr>
            <w:br w:type="page"/>
          </w:r>
        </w:p>
      </w:sdtContent>
    </w:sdt>
    <w:p w14:paraId="575A652C" w14:textId="0C1B44A3" w:rsidR="0095213E" w:rsidRDefault="0095213E" w:rsidP="0095213E">
      <w:pPr>
        <w:pStyle w:val="Heading1"/>
      </w:pPr>
      <w:r>
        <w:lastRenderedPageBreak/>
        <w:t xml:space="preserve">   </w:t>
      </w:r>
    </w:p>
    <w:sdt>
      <w:sdtPr>
        <w:rPr>
          <w:rFonts w:ascii="Calibri" w:eastAsiaTheme="minorHAnsi" w:hAnsi="Calibri" w:cs="Calibri"/>
          <w:color w:val="auto"/>
          <w:kern w:val="2"/>
          <w:sz w:val="24"/>
          <w:szCs w:val="24"/>
          <w:lang w:val="en-GB"/>
          <w14:ligatures w14:val="standardContextual"/>
        </w:rPr>
        <w:id w:val="1192193210"/>
        <w:docPartObj>
          <w:docPartGallery w:val="Table of Contents"/>
          <w:docPartUnique/>
        </w:docPartObj>
      </w:sdtPr>
      <w:sdtEndPr>
        <w:rPr>
          <w:b/>
          <w:bCs/>
          <w:noProof/>
        </w:rPr>
      </w:sdtEndPr>
      <w:sdtContent>
        <w:p w14:paraId="5930F880" w14:textId="46BA1DDE" w:rsidR="00C94724" w:rsidRPr="00C94724" w:rsidRDefault="0095213E" w:rsidP="00C94724">
          <w:pPr>
            <w:pStyle w:val="TOCHeading"/>
            <w:rPr>
              <w:rFonts w:ascii="Calibri" w:hAnsi="Calibri" w:cs="Calibri"/>
            </w:rPr>
          </w:pPr>
          <w:r w:rsidRPr="00C94724">
            <w:rPr>
              <w:rFonts w:ascii="Calibri" w:hAnsi="Calibri" w:cs="Calibri"/>
            </w:rPr>
            <w:t>Contents</w:t>
          </w:r>
        </w:p>
        <w:p w14:paraId="4C1FD012" w14:textId="2C066150" w:rsidR="000F34DA" w:rsidRDefault="0095213E">
          <w:pPr>
            <w:pStyle w:val="TOC1"/>
            <w:tabs>
              <w:tab w:val="right" w:leader="dot" w:pos="9016"/>
            </w:tabs>
            <w:rPr>
              <w:rFonts w:eastAsiaTheme="minorEastAsia"/>
              <w:noProof/>
              <w:lang w:eastAsia="en-GB"/>
            </w:rPr>
          </w:pPr>
          <w:r w:rsidRPr="00C94724">
            <w:rPr>
              <w:rFonts w:ascii="Calibri" w:hAnsi="Calibri" w:cs="Calibri"/>
            </w:rPr>
            <w:fldChar w:fldCharType="begin"/>
          </w:r>
          <w:r w:rsidRPr="00C94724">
            <w:rPr>
              <w:rFonts w:ascii="Calibri" w:hAnsi="Calibri" w:cs="Calibri"/>
            </w:rPr>
            <w:instrText xml:space="preserve"> TOC \o "1-3" \h \z \u </w:instrText>
          </w:r>
          <w:r w:rsidRPr="00C94724">
            <w:rPr>
              <w:rFonts w:ascii="Calibri" w:hAnsi="Calibri" w:cs="Calibri"/>
            </w:rPr>
            <w:fldChar w:fldCharType="separate"/>
          </w:r>
          <w:hyperlink w:anchor="_Toc181965948" w:history="1">
            <w:r w:rsidR="000F34DA" w:rsidRPr="00426FD9">
              <w:rPr>
                <w:rStyle w:val="Hyperlink"/>
                <w:rFonts w:ascii="Calibri" w:hAnsi="Calibri" w:cs="Calibri"/>
                <w:noProof/>
              </w:rPr>
              <w:t>Introduction</w:t>
            </w:r>
            <w:r w:rsidR="000F34DA">
              <w:rPr>
                <w:noProof/>
                <w:webHidden/>
              </w:rPr>
              <w:tab/>
            </w:r>
            <w:r w:rsidR="000F34DA">
              <w:rPr>
                <w:noProof/>
                <w:webHidden/>
              </w:rPr>
              <w:fldChar w:fldCharType="begin"/>
            </w:r>
            <w:r w:rsidR="000F34DA">
              <w:rPr>
                <w:noProof/>
                <w:webHidden/>
              </w:rPr>
              <w:instrText xml:space="preserve"> PAGEREF _Toc181965948 \h </w:instrText>
            </w:r>
            <w:r w:rsidR="000F34DA">
              <w:rPr>
                <w:noProof/>
                <w:webHidden/>
              </w:rPr>
            </w:r>
            <w:r w:rsidR="000F34DA">
              <w:rPr>
                <w:noProof/>
                <w:webHidden/>
              </w:rPr>
              <w:fldChar w:fldCharType="separate"/>
            </w:r>
            <w:r w:rsidR="000F34DA">
              <w:rPr>
                <w:noProof/>
                <w:webHidden/>
              </w:rPr>
              <w:t>2</w:t>
            </w:r>
            <w:r w:rsidR="000F34DA">
              <w:rPr>
                <w:noProof/>
                <w:webHidden/>
              </w:rPr>
              <w:fldChar w:fldCharType="end"/>
            </w:r>
          </w:hyperlink>
        </w:p>
        <w:p w14:paraId="7B7E3327" w14:textId="07C95D86" w:rsidR="000F34DA" w:rsidRDefault="00000000">
          <w:pPr>
            <w:pStyle w:val="TOC1"/>
            <w:tabs>
              <w:tab w:val="right" w:leader="dot" w:pos="9016"/>
            </w:tabs>
            <w:rPr>
              <w:rFonts w:eastAsiaTheme="minorEastAsia"/>
              <w:noProof/>
              <w:lang w:eastAsia="en-GB"/>
            </w:rPr>
          </w:pPr>
          <w:hyperlink w:anchor="_Toc181965949" w:history="1">
            <w:r w:rsidR="000F34DA" w:rsidRPr="00426FD9">
              <w:rPr>
                <w:rStyle w:val="Hyperlink"/>
                <w:rFonts w:ascii="Calibri" w:hAnsi="Calibri" w:cs="Calibri"/>
                <w:noProof/>
              </w:rPr>
              <w:t>Accounting officer/senior management team checklist</w:t>
            </w:r>
            <w:r w:rsidR="000F34DA">
              <w:rPr>
                <w:noProof/>
                <w:webHidden/>
              </w:rPr>
              <w:tab/>
            </w:r>
            <w:r w:rsidR="000F34DA">
              <w:rPr>
                <w:noProof/>
                <w:webHidden/>
              </w:rPr>
              <w:fldChar w:fldCharType="begin"/>
            </w:r>
            <w:r w:rsidR="000F34DA">
              <w:rPr>
                <w:noProof/>
                <w:webHidden/>
              </w:rPr>
              <w:instrText xml:space="preserve"> PAGEREF _Toc181965949 \h </w:instrText>
            </w:r>
            <w:r w:rsidR="000F34DA">
              <w:rPr>
                <w:noProof/>
                <w:webHidden/>
              </w:rPr>
            </w:r>
            <w:r w:rsidR="000F34DA">
              <w:rPr>
                <w:noProof/>
                <w:webHidden/>
              </w:rPr>
              <w:fldChar w:fldCharType="separate"/>
            </w:r>
            <w:r w:rsidR="000F34DA">
              <w:rPr>
                <w:noProof/>
                <w:webHidden/>
              </w:rPr>
              <w:t>3</w:t>
            </w:r>
            <w:r w:rsidR="000F34DA">
              <w:rPr>
                <w:noProof/>
                <w:webHidden/>
              </w:rPr>
              <w:fldChar w:fldCharType="end"/>
            </w:r>
          </w:hyperlink>
        </w:p>
        <w:p w14:paraId="337D5F99" w14:textId="1A80BAA5" w:rsidR="000F34DA" w:rsidRDefault="00000000">
          <w:pPr>
            <w:pStyle w:val="TOC1"/>
            <w:tabs>
              <w:tab w:val="right" w:leader="dot" w:pos="9016"/>
            </w:tabs>
            <w:rPr>
              <w:rFonts w:eastAsiaTheme="minorEastAsia"/>
              <w:noProof/>
              <w:lang w:eastAsia="en-GB"/>
            </w:rPr>
          </w:pPr>
          <w:hyperlink w:anchor="_Toc181965950" w:history="1">
            <w:r w:rsidR="000F34DA" w:rsidRPr="00426FD9">
              <w:rPr>
                <w:rStyle w:val="Hyperlink"/>
                <w:rFonts w:ascii="Calibri" w:eastAsia="Arial" w:hAnsi="Calibri" w:cs="Calibri"/>
                <w:noProof/>
              </w:rPr>
              <w:t>How to apply</w:t>
            </w:r>
            <w:r w:rsidR="000F34DA">
              <w:rPr>
                <w:noProof/>
                <w:webHidden/>
              </w:rPr>
              <w:tab/>
            </w:r>
            <w:r w:rsidR="000F34DA">
              <w:rPr>
                <w:noProof/>
                <w:webHidden/>
              </w:rPr>
              <w:fldChar w:fldCharType="begin"/>
            </w:r>
            <w:r w:rsidR="000F34DA">
              <w:rPr>
                <w:noProof/>
                <w:webHidden/>
              </w:rPr>
              <w:instrText xml:space="preserve"> PAGEREF _Toc181965950 \h </w:instrText>
            </w:r>
            <w:r w:rsidR="000F34DA">
              <w:rPr>
                <w:noProof/>
                <w:webHidden/>
              </w:rPr>
            </w:r>
            <w:r w:rsidR="000F34DA">
              <w:rPr>
                <w:noProof/>
                <w:webHidden/>
              </w:rPr>
              <w:fldChar w:fldCharType="separate"/>
            </w:r>
            <w:r w:rsidR="000F34DA">
              <w:rPr>
                <w:noProof/>
                <w:webHidden/>
              </w:rPr>
              <w:t>4</w:t>
            </w:r>
            <w:r w:rsidR="000F34DA">
              <w:rPr>
                <w:noProof/>
                <w:webHidden/>
              </w:rPr>
              <w:fldChar w:fldCharType="end"/>
            </w:r>
          </w:hyperlink>
        </w:p>
        <w:p w14:paraId="6BC930F1" w14:textId="47AB5CA5" w:rsidR="000F34DA" w:rsidRDefault="00000000">
          <w:pPr>
            <w:pStyle w:val="TOC1"/>
            <w:tabs>
              <w:tab w:val="right" w:leader="dot" w:pos="9016"/>
            </w:tabs>
            <w:rPr>
              <w:rFonts w:eastAsiaTheme="minorEastAsia"/>
              <w:noProof/>
              <w:lang w:eastAsia="en-GB"/>
            </w:rPr>
          </w:pPr>
          <w:hyperlink w:anchor="_Toc181965951" w:history="1">
            <w:r w:rsidR="000F34DA" w:rsidRPr="00426FD9">
              <w:rPr>
                <w:rStyle w:val="Hyperlink"/>
                <w:rFonts w:ascii="Calibri" w:eastAsia="Arial" w:hAnsi="Calibri" w:cs="Calibri"/>
                <w:noProof/>
              </w:rPr>
              <w:t>Evidence to include with a CIF application</w:t>
            </w:r>
            <w:r w:rsidR="000F34DA">
              <w:rPr>
                <w:noProof/>
                <w:webHidden/>
              </w:rPr>
              <w:tab/>
            </w:r>
            <w:r w:rsidR="000F34DA">
              <w:rPr>
                <w:noProof/>
                <w:webHidden/>
              </w:rPr>
              <w:fldChar w:fldCharType="begin"/>
            </w:r>
            <w:r w:rsidR="000F34DA">
              <w:rPr>
                <w:noProof/>
                <w:webHidden/>
              </w:rPr>
              <w:instrText xml:space="preserve"> PAGEREF _Toc181965951 \h </w:instrText>
            </w:r>
            <w:r w:rsidR="000F34DA">
              <w:rPr>
                <w:noProof/>
                <w:webHidden/>
              </w:rPr>
            </w:r>
            <w:r w:rsidR="000F34DA">
              <w:rPr>
                <w:noProof/>
                <w:webHidden/>
              </w:rPr>
              <w:fldChar w:fldCharType="separate"/>
            </w:r>
            <w:r w:rsidR="000F34DA">
              <w:rPr>
                <w:noProof/>
                <w:webHidden/>
              </w:rPr>
              <w:t>6</w:t>
            </w:r>
            <w:r w:rsidR="000F34DA">
              <w:rPr>
                <w:noProof/>
                <w:webHidden/>
              </w:rPr>
              <w:fldChar w:fldCharType="end"/>
            </w:r>
          </w:hyperlink>
        </w:p>
        <w:p w14:paraId="20678EE1" w14:textId="34A7B89C" w:rsidR="000F34DA" w:rsidRDefault="00000000">
          <w:pPr>
            <w:pStyle w:val="TOC1"/>
            <w:tabs>
              <w:tab w:val="right" w:leader="dot" w:pos="9016"/>
            </w:tabs>
            <w:rPr>
              <w:rFonts w:eastAsiaTheme="minorEastAsia"/>
              <w:noProof/>
              <w:lang w:eastAsia="en-GB"/>
            </w:rPr>
          </w:pPr>
          <w:hyperlink w:anchor="_Toc181965952" w:history="1">
            <w:r w:rsidR="000F34DA" w:rsidRPr="00426FD9">
              <w:rPr>
                <w:rStyle w:val="Hyperlink"/>
                <w:rFonts w:ascii="Calibri" w:eastAsia="Arial" w:hAnsi="Calibri" w:cs="Calibri"/>
                <w:noProof/>
              </w:rPr>
              <w:t>Annex A – Condition Improvement Funding declaration</w:t>
            </w:r>
            <w:r w:rsidR="000F34DA">
              <w:rPr>
                <w:noProof/>
                <w:webHidden/>
              </w:rPr>
              <w:tab/>
            </w:r>
            <w:r w:rsidR="000F34DA">
              <w:rPr>
                <w:noProof/>
                <w:webHidden/>
              </w:rPr>
              <w:fldChar w:fldCharType="begin"/>
            </w:r>
            <w:r w:rsidR="000F34DA">
              <w:rPr>
                <w:noProof/>
                <w:webHidden/>
              </w:rPr>
              <w:instrText xml:space="preserve"> PAGEREF _Toc181965952 \h </w:instrText>
            </w:r>
            <w:r w:rsidR="000F34DA">
              <w:rPr>
                <w:noProof/>
                <w:webHidden/>
              </w:rPr>
            </w:r>
            <w:r w:rsidR="000F34DA">
              <w:rPr>
                <w:noProof/>
                <w:webHidden/>
              </w:rPr>
              <w:fldChar w:fldCharType="separate"/>
            </w:r>
            <w:r w:rsidR="000F34DA">
              <w:rPr>
                <w:noProof/>
                <w:webHidden/>
              </w:rPr>
              <w:t>9</w:t>
            </w:r>
            <w:r w:rsidR="000F34DA">
              <w:rPr>
                <w:noProof/>
                <w:webHidden/>
              </w:rPr>
              <w:fldChar w:fldCharType="end"/>
            </w:r>
          </w:hyperlink>
        </w:p>
        <w:p w14:paraId="3FE114FF" w14:textId="2508F1FB" w:rsidR="000F34DA" w:rsidRDefault="00000000">
          <w:pPr>
            <w:pStyle w:val="TOC1"/>
            <w:tabs>
              <w:tab w:val="right" w:leader="dot" w:pos="9016"/>
            </w:tabs>
            <w:rPr>
              <w:rFonts w:eastAsiaTheme="minorEastAsia"/>
              <w:noProof/>
              <w:lang w:eastAsia="en-GB"/>
            </w:rPr>
          </w:pPr>
          <w:hyperlink w:anchor="_Toc181965953" w:history="1">
            <w:r w:rsidR="000F34DA" w:rsidRPr="00426FD9">
              <w:rPr>
                <w:rStyle w:val="Hyperlink"/>
                <w:rFonts w:ascii="Calibri" w:eastAsia="Arial" w:hAnsi="Calibri" w:cs="Calibri"/>
                <w:noProof/>
              </w:rPr>
              <w:t>Annex B – CIF loans</w:t>
            </w:r>
            <w:r w:rsidR="000F34DA">
              <w:rPr>
                <w:noProof/>
                <w:webHidden/>
              </w:rPr>
              <w:tab/>
            </w:r>
            <w:r w:rsidR="000F34DA">
              <w:rPr>
                <w:noProof/>
                <w:webHidden/>
              </w:rPr>
              <w:fldChar w:fldCharType="begin"/>
            </w:r>
            <w:r w:rsidR="000F34DA">
              <w:rPr>
                <w:noProof/>
                <w:webHidden/>
              </w:rPr>
              <w:instrText xml:space="preserve"> PAGEREF _Toc181965953 \h </w:instrText>
            </w:r>
            <w:r w:rsidR="000F34DA">
              <w:rPr>
                <w:noProof/>
                <w:webHidden/>
              </w:rPr>
            </w:r>
            <w:r w:rsidR="000F34DA">
              <w:rPr>
                <w:noProof/>
                <w:webHidden/>
              </w:rPr>
              <w:fldChar w:fldCharType="separate"/>
            </w:r>
            <w:r w:rsidR="000F34DA">
              <w:rPr>
                <w:noProof/>
                <w:webHidden/>
              </w:rPr>
              <w:t>10</w:t>
            </w:r>
            <w:r w:rsidR="000F34DA">
              <w:rPr>
                <w:noProof/>
                <w:webHidden/>
              </w:rPr>
              <w:fldChar w:fldCharType="end"/>
            </w:r>
          </w:hyperlink>
        </w:p>
        <w:p w14:paraId="38EF4A83" w14:textId="0F9CC0C7" w:rsidR="000F34DA" w:rsidRDefault="00000000">
          <w:pPr>
            <w:pStyle w:val="TOC1"/>
            <w:tabs>
              <w:tab w:val="right" w:leader="dot" w:pos="9016"/>
            </w:tabs>
            <w:rPr>
              <w:rFonts w:eastAsiaTheme="minorEastAsia"/>
              <w:noProof/>
              <w:lang w:eastAsia="en-GB"/>
            </w:rPr>
          </w:pPr>
          <w:hyperlink w:anchor="_Toc181965954" w:history="1">
            <w:r w:rsidR="000F34DA" w:rsidRPr="00426FD9">
              <w:rPr>
                <w:rStyle w:val="Hyperlink"/>
                <w:rFonts w:ascii="Calibri" w:hAnsi="Calibri" w:cs="Calibri"/>
                <w:noProof/>
              </w:rPr>
              <w:t>Urgent Capital Support</w:t>
            </w:r>
            <w:r w:rsidR="000F34DA">
              <w:rPr>
                <w:noProof/>
                <w:webHidden/>
              </w:rPr>
              <w:tab/>
            </w:r>
            <w:r w:rsidR="000F34DA">
              <w:rPr>
                <w:noProof/>
                <w:webHidden/>
              </w:rPr>
              <w:fldChar w:fldCharType="begin"/>
            </w:r>
            <w:r w:rsidR="000F34DA">
              <w:rPr>
                <w:noProof/>
                <w:webHidden/>
              </w:rPr>
              <w:instrText xml:space="preserve"> PAGEREF _Toc181965954 \h </w:instrText>
            </w:r>
            <w:r w:rsidR="000F34DA">
              <w:rPr>
                <w:noProof/>
                <w:webHidden/>
              </w:rPr>
            </w:r>
            <w:r w:rsidR="000F34DA">
              <w:rPr>
                <w:noProof/>
                <w:webHidden/>
              </w:rPr>
              <w:fldChar w:fldCharType="separate"/>
            </w:r>
            <w:r w:rsidR="000F34DA">
              <w:rPr>
                <w:noProof/>
                <w:webHidden/>
              </w:rPr>
              <w:t>13</w:t>
            </w:r>
            <w:r w:rsidR="000F34DA">
              <w:rPr>
                <w:noProof/>
                <w:webHidden/>
              </w:rPr>
              <w:fldChar w:fldCharType="end"/>
            </w:r>
          </w:hyperlink>
        </w:p>
        <w:p w14:paraId="4F0A4F31" w14:textId="4403AE4C" w:rsidR="000F34DA" w:rsidRDefault="00000000">
          <w:pPr>
            <w:pStyle w:val="TOC1"/>
            <w:tabs>
              <w:tab w:val="right" w:leader="dot" w:pos="9016"/>
            </w:tabs>
            <w:rPr>
              <w:rFonts w:eastAsiaTheme="minorEastAsia"/>
              <w:noProof/>
              <w:lang w:eastAsia="en-GB"/>
            </w:rPr>
          </w:pPr>
          <w:hyperlink w:anchor="_Toc181965955" w:history="1">
            <w:r w:rsidR="000F34DA" w:rsidRPr="00426FD9">
              <w:rPr>
                <w:rStyle w:val="Hyperlink"/>
                <w:rFonts w:ascii="Calibri" w:hAnsi="Calibri" w:cs="Calibri"/>
                <w:noProof/>
              </w:rPr>
              <w:t>FREQUESNTLY ASKED QUESTIONS</w:t>
            </w:r>
            <w:r w:rsidR="000F34DA">
              <w:rPr>
                <w:noProof/>
                <w:webHidden/>
              </w:rPr>
              <w:tab/>
            </w:r>
            <w:r w:rsidR="000F34DA">
              <w:rPr>
                <w:noProof/>
                <w:webHidden/>
              </w:rPr>
              <w:fldChar w:fldCharType="begin"/>
            </w:r>
            <w:r w:rsidR="000F34DA">
              <w:rPr>
                <w:noProof/>
                <w:webHidden/>
              </w:rPr>
              <w:instrText xml:space="preserve"> PAGEREF _Toc181965955 \h </w:instrText>
            </w:r>
            <w:r w:rsidR="000F34DA">
              <w:rPr>
                <w:noProof/>
                <w:webHidden/>
              </w:rPr>
            </w:r>
            <w:r w:rsidR="000F34DA">
              <w:rPr>
                <w:noProof/>
                <w:webHidden/>
              </w:rPr>
              <w:fldChar w:fldCharType="separate"/>
            </w:r>
            <w:r w:rsidR="000F34DA">
              <w:rPr>
                <w:noProof/>
                <w:webHidden/>
              </w:rPr>
              <w:t>14</w:t>
            </w:r>
            <w:r w:rsidR="000F34DA">
              <w:rPr>
                <w:noProof/>
                <w:webHidden/>
              </w:rPr>
              <w:fldChar w:fldCharType="end"/>
            </w:r>
          </w:hyperlink>
        </w:p>
        <w:p w14:paraId="598CEF34" w14:textId="31364FDF" w:rsidR="000F34DA" w:rsidRDefault="00000000">
          <w:pPr>
            <w:pStyle w:val="TOC1"/>
            <w:tabs>
              <w:tab w:val="right" w:leader="dot" w:pos="9016"/>
            </w:tabs>
            <w:rPr>
              <w:rFonts w:eastAsiaTheme="minorEastAsia"/>
              <w:noProof/>
              <w:lang w:eastAsia="en-GB"/>
            </w:rPr>
          </w:pPr>
          <w:hyperlink w:anchor="_Toc181965956" w:history="1">
            <w:r w:rsidR="000F34DA" w:rsidRPr="00426FD9">
              <w:rPr>
                <w:rStyle w:val="Hyperlink"/>
                <w:rFonts w:ascii="Calibri" w:eastAsia="Times New Roman" w:hAnsi="Calibri" w:cs="Calibri"/>
                <w:noProof/>
              </w:rPr>
              <w:t>Who this publication is for?</w:t>
            </w:r>
            <w:r w:rsidR="000F34DA">
              <w:rPr>
                <w:noProof/>
                <w:webHidden/>
              </w:rPr>
              <w:tab/>
            </w:r>
            <w:r w:rsidR="000F34DA">
              <w:rPr>
                <w:noProof/>
                <w:webHidden/>
              </w:rPr>
              <w:fldChar w:fldCharType="begin"/>
            </w:r>
            <w:r w:rsidR="000F34DA">
              <w:rPr>
                <w:noProof/>
                <w:webHidden/>
              </w:rPr>
              <w:instrText xml:space="preserve"> PAGEREF _Toc181965956 \h </w:instrText>
            </w:r>
            <w:r w:rsidR="000F34DA">
              <w:rPr>
                <w:noProof/>
                <w:webHidden/>
              </w:rPr>
            </w:r>
            <w:r w:rsidR="000F34DA">
              <w:rPr>
                <w:noProof/>
                <w:webHidden/>
              </w:rPr>
              <w:fldChar w:fldCharType="separate"/>
            </w:r>
            <w:r w:rsidR="000F34DA">
              <w:rPr>
                <w:noProof/>
                <w:webHidden/>
              </w:rPr>
              <w:t>14</w:t>
            </w:r>
            <w:r w:rsidR="000F34DA">
              <w:rPr>
                <w:noProof/>
                <w:webHidden/>
              </w:rPr>
              <w:fldChar w:fldCharType="end"/>
            </w:r>
          </w:hyperlink>
        </w:p>
        <w:p w14:paraId="0EC18705" w14:textId="7232E145" w:rsidR="000F34DA" w:rsidRDefault="00000000">
          <w:pPr>
            <w:pStyle w:val="TOC1"/>
            <w:tabs>
              <w:tab w:val="right" w:leader="dot" w:pos="9016"/>
            </w:tabs>
            <w:rPr>
              <w:rFonts w:eastAsiaTheme="minorEastAsia"/>
              <w:noProof/>
              <w:lang w:eastAsia="en-GB"/>
            </w:rPr>
          </w:pPr>
          <w:hyperlink w:anchor="_Toc181965957" w:history="1">
            <w:r w:rsidR="000F34DA" w:rsidRPr="00426FD9">
              <w:rPr>
                <w:rStyle w:val="Hyperlink"/>
                <w:rFonts w:ascii="Calibri" w:eastAsia="Times New Roman" w:hAnsi="Calibri" w:cs="Calibri"/>
                <w:noProof/>
              </w:rPr>
              <w:t>Key dates for CIF 2025-26</w:t>
            </w:r>
            <w:r w:rsidR="000F34DA">
              <w:rPr>
                <w:noProof/>
                <w:webHidden/>
              </w:rPr>
              <w:tab/>
            </w:r>
            <w:r w:rsidR="000F34DA">
              <w:rPr>
                <w:noProof/>
                <w:webHidden/>
              </w:rPr>
              <w:fldChar w:fldCharType="begin"/>
            </w:r>
            <w:r w:rsidR="000F34DA">
              <w:rPr>
                <w:noProof/>
                <w:webHidden/>
              </w:rPr>
              <w:instrText xml:space="preserve"> PAGEREF _Toc181965957 \h </w:instrText>
            </w:r>
            <w:r w:rsidR="000F34DA">
              <w:rPr>
                <w:noProof/>
                <w:webHidden/>
              </w:rPr>
            </w:r>
            <w:r w:rsidR="000F34DA">
              <w:rPr>
                <w:noProof/>
                <w:webHidden/>
              </w:rPr>
              <w:fldChar w:fldCharType="separate"/>
            </w:r>
            <w:r w:rsidR="000F34DA">
              <w:rPr>
                <w:noProof/>
                <w:webHidden/>
              </w:rPr>
              <w:t>14</w:t>
            </w:r>
            <w:r w:rsidR="000F34DA">
              <w:rPr>
                <w:noProof/>
                <w:webHidden/>
              </w:rPr>
              <w:fldChar w:fldCharType="end"/>
            </w:r>
          </w:hyperlink>
        </w:p>
        <w:p w14:paraId="31657839" w14:textId="11E0AC6D" w:rsidR="000F34DA" w:rsidRDefault="00000000">
          <w:pPr>
            <w:pStyle w:val="TOC1"/>
            <w:tabs>
              <w:tab w:val="right" w:leader="dot" w:pos="9016"/>
            </w:tabs>
            <w:rPr>
              <w:rFonts w:eastAsiaTheme="minorEastAsia"/>
              <w:noProof/>
              <w:lang w:eastAsia="en-GB"/>
            </w:rPr>
          </w:pPr>
          <w:hyperlink w:anchor="_Toc181965958" w:history="1">
            <w:r w:rsidR="000F34DA" w:rsidRPr="00426FD9">
              <w:rPr>
                <w:rStyle w:val="Hyperlink"/>
                <w:rFonts w:ascii="Calibri" w:eastAsia="Times New Roman" w:hAnsi="Calibri" w:cs="Calibri"/>
                <w:noProof/>
              </w:rPr>
              <w:t>Threshold for condition projects</w:t>
            </w:r>
            <w:r w:rsidR="000F34DA">
              <w:rPr>
                <w:noProof/>
                <w:webHidden/>
              </w:rPr>
              <w:tab/>
            </w:r>
            <w:r w:rsidR="000F34DA">
              <w:rPr>
                <w:noProof/>
                <w:webHidden/>
              </w:rPr>
              <w:fldChar w:fldCharType="begin"/>
            </w:r>
            <w:r w:rsidR="000F34DA">
              <w:rPr>
                <w:noProof/>
                <w:webHidden/>
              </w:rPr>
              <w:instrText xml:space="preserve"> PAGEREF _Toc181965958 \h </w:instrText>
            </w:r>
            <w:r w:rsidR="000F34DA">
              <w:rPr>
                <w:noProof/>
                <w:webHidden/>
              </w:rPr>
            </w:r>
            <w:r w:rsidR="000F34DA">
              <w:rPr>
                <w:noProof/>
                <w:webHidden/>
              </w:rPr>
              <w:fldChar w:fldCharType="separate"/>
            </w:r>
            <w:r w:rsidR="000F34DA">
              <w:rPr>
                <w:noProof/>
                <w:webHidden/>
              </w:rPr>
              <w:t>14</w:t>
            </w:r>
            <w:r w:rsidR="000F34DA">
              <w:rPr>
                <w:noProof/>
                <w:webHidden/>
              </w:rPr>
              <w:fldChar w:fldCharType="end"/>
            </w:r>
          </w:hyperlink>
        </w:p>
        <w:p w14:paraId="1CC1FF65" w14:textId="48DDD4F2" w:rsidR="000F34DA" w:rsidRDefault="00000000">
          <w:pPr>
            <w:pStyle w:val="TOC1"/>
            <w:tabs>
              <w:tab w:val="right" w:leader="dot" w:pos="9016"/>
            </w:tabs>
            <w:rPr>
              <w:rFonts w:eastAsiaTheme="minorEastAsia"/>
              <w:noProof/>
              <w:lang w:eastAsia="en-GB"/>
            </w:rPr>
          </w:pPr>
          <w:hyperlink w:anchor="_Toc181965959" w:history="1">
            <w:r w:rsidR="000F34DA" w:rsidRPr="00426FD9">
              <w:rPr>
                <w:rStyle w:val="Hyperlink"/>
                <w:rFonts w:ascii="Calibri" w:eastAsia="Times New Roman" w:hAnsi="Calibri" w:cs="Calibri"/>
                <w:noProof/>
              </w:rPr>
              <w:t>Application errors</w:t>
            </w:r>
            <w:r w:rsidR="000F34DA">
              <w:rPr>
                <w:noProof/>
                <w:webHidden/>
              </w:rPr>
              <w:tab/>
            </w:r>
            <w:r w:rsidR="000F34DA">
              <w:rPr>
                <w:noProof/>
                <w:webHidden/>
              </w:rPr>
              <w:fldChar w:fldCharType="begin"/>
            </w:r>
            <w:r w:rsidR="000F34DA">
              <w:rPr>
                <w:noProof/>
                <w:webHidden/>
              </w:rPr>
              <w:instrText xml:space="preserve"> PAGEREF _Toc181965959 \h </w:instrText>
            </w:r>
            <w:r w:rsidR="000F34DA">
              <w:rPr>
                <w:noProof/>
                <w:webHidden/>
              </w:rPr>
            </w:r>
            <w:r w:rsidR="000F34DA">
              <w:rPr>
                <w:noProof/>
                <w:webHidden/>
              </w:rPr>
              <w:fldChar w:fldCharType="separate"/>
            </w:r>
            <w:r w:rsidR="000F34DA">
              <w:rPr>
                <w:noProof/>
                <w:webHidden/>
              </w:rPr>
              <w:t>14</w:t>
            </w:r>
            <w:r w:rsidR="000F34DA">
              <w:rPr>
                <w:noProof/>
                <w:webHidden/>
              </w:rPr>
              <w:fldChar w:fldCharType="end"/>
            </w:r>
          </w:hyperlink>
        </w:p>
        <w:p w14:paraId="596F939E" w14:textId="10C5BE1F" w:rsidR="000F34DA" w:rsidRDefault="00000000">
          <w:pPr>
            <w:pStyle w:val="TOC1"/>
            <w:tabs>
              <w:tab w:val="right" w:leader="dot" w:pos="9016"/>
            </w:tabs>
            <w:rPr>
              <w:rFonts w:eastAsiaTheme="minorEastAsia"/>
              <w:noProof/>
              <w:lang w:eastAsia="en-GB"/>
            </w:rPr>
          </w:pPr>
          <w:hyperlink w:anchor="_Toc181965960" w:history="1">
            <w:r w:rsidR="000F34DA" w:rsidRPr="00426FD9">
              <w:rPr>
                <w:rStyle w:val="Hyperlink"/>
                <w:rFonts w:ascii="Calibri" w:eastAsia="Times New Roman" w:hAnsi="Calibri" w:cs="Calibri"/>
                <w:noProof/>
              </w:rPr>
              <w:t>VAT</w:t>
            </w:r>
            <w:r w:rsidR="000F34DA">
              <w:rPr>
                <w:noProof/>
                <w:webHidden/>
              </w:rPr>
              <w:tab/>
            </w:r>
            <w:r w:rsidR="000F34DA">
              <w:rPr>
                <w:noProof/>
                <w:webHidden/>
              </w:rPr>
              <w:fldChar w:fldCharType="begin"/>
            </w:r>
            <w:r w:rsidR="000F34DA">
              <w:rPr>
                <w:noProof/>
                <w:webHidden/>
              </w:rPr>
              <w:instrText xml:space="preserve"> PAGEREF _Toc181965960 \h </w:instrText>
            </w:r>
            <w:r w:rsidR="000F34DA">
              <w:rPr>
                <w:noProof/>
                <w:webHidden/>
              </w:rPr>
            </w:r>
            <w:r w:rsidR="000F34DA">
              <w:rPr>
                <w:noProof/>
                <w:webHidden/>
              </w:rPr>
              <w:fldChar w:fldCharType="separate"/>
            </w:r>
            <w:r w:rsidR="000F34DA">
              <w:rPr>
                <w:noProof/>
                <w:webHidden/>
              </w:rPr>
              <w:t>15</w:t>
            </w:r>
            <w:r w:rsidR="000F34DA">
              <w:rPr>
                <w:noProof/>
                <w:webHidden/>
              </w:rPr>
              <w:fldChar w:fldCharType="end"/>
            </w:r>
          </w:hyperlink>
        </w:p>
        <w:p w14:paraId="287EEAA5" w14:textId="75FBB015" w:rsidR="000F34DA" w:rsidRDefault="00000000">
          <w:pPr>
            <w:pStyle w:val="TOC1"/>
            <w:tabs>
              <w:tab w:val="right" w:leader="dot" w:pos="9016"/>
            </w:tabs>
            <w:rPr>
              <w:rFonts w:eastAsiaTheme="minorEastAsia"/>
              <w:noProof/>
              <w:lang w:eastAsia="en-GB"/>
            </w:rPr>
          </w:pPr>
          <w:hyperlink w:anchor="_Toc181965961" w:history="1">
            <w:r w:rsidR="000F34DA" w:rsidRPr="00426FD9">
              <w:rPr>
                <w:rStyle w:val="Hyperlink"/>
                <w:rFonts w:ascii="Calibri" w:eastAsia="Times New Roman" w:hAnsi="Calibri" w:cs="Calibri"/>
                <w:noProof/>
              </w:rPr>
              <w:t>Pending Projects</w:t>
            </w:r>
            <w:r w:rsidR="000F34DA">
              <w:rPr>
                <w:noProof/>
                <w:webHidden/>
              </w:rPr>
              <w:tab/>
            </w:r>
            <w:r w:rsidR="000F34DA">
              <w:rPr>
                <w:noProof/>
                <w:webHidden/>
              </w:rPr>
              <w:fldChar w:fldCharType="begin"/>
            </w:r>
            <w:r w:rsidR="000F34DA">
              <w:rPr>
                <w:noProof/>
                <w:webHidden/>
              </w:rPr>
              <w:instrText xml:space="preserve"> PAGEREF _Toc181965961 \h </w:instrText>
            </w:r>
            <w:r w:rsidR="000F34DA">
              <w:rPr>
                <w:noProof/>
                <w:webHidden/>
              </w:rPr>
            </w:r>
            <w:r w:rsidR="000F34DA">
              <w:rPr>
                <w:noProof/>
                <w:webHidden/>
              </w:rPr>
              <w:fldChar w:fldCharType="separate"/>
            </w:r>
            <w:r w:rsidR="000F34DA">
              <w:rPr>
                <w:noProof/>
                <w:webHidden/>
              </w:rPr>
              <w:t>15</w:t>
            </w:r>
            <w:r w:rsidR="000F34DA">
              <w:rPr>
                <w:noProof/>
                <w:webHidden/>
              </w:rPr>
              <w:fldChar w:fldCharType="end"/>
            </w:r>
          </w:hyperlink>
        </w:p>
        <w:p w14:paraId="27FC720B" w14:textId="44236DE4" w:rsidR="000F34DA" w:rsidRDefault="00000000">
          <w:pPr>
            <w:pStyle w:val="TOC1"/>
            <w:tabs>
              <w:tab w:val="right" w:leader="dot" w:pos="9016"/>
            </w:tabs>
            <w:rPr>
              <w:rFonts w:eastAsiaTheme="minorEastAsia"/>
              <w:noProof/>
              <w:lang w:eastAsia="en-GB"/>
            </w:rPr>
          </w:pPr>
          <w:hyperlink w:anchor="_Toc181965962" w:history="1">
            <w:r w:rsidR="000F34DA" w:rsidRPr="00426FD9">
              <w:rPr>
                <w:rStyle w:val="Hyperlink"/>
                <w:rFonts w:ascii="Calibri" w:eastAsia="Times New Roman" w:hAnsi="Calibri" w:cs="Calibri"/>
                <w:noProof/>
              </w:rPr>
              <w:t>Evidence of project need for condition projects</w:t>
            </w:r>
            <w:r w:rsidR="000F34DA">
              <w:rPr>
                <w:noProof/>
                <w:webHidden/>
              </w:rPr>
              <w:tab/>
            </w:r>
            <w:r w:rsidR="000F34DA">
              <w:rPr>
                <w:noProof/>
                <w:webHidden/>
              </w:rPr>
              <w:fldChar w:fldCharType="begin"/>
            </w:r>
            <w:r w:rsidR="000F34DA">
              <w:rPr>
                <w:noProof/>
                <w:webHidden/>
              </w:rPr>
              <w:instrText xml:space="preserve"> PAGEREF _Toc181965962 \h </w:instrText>
            </w:r>
            <w:r w:rsidR="000F34DA">
              <w:rPr>
                <w:noProof/>
                <w:webHidden/>
              </w:rPr>
            </w:r>
            <w:r w:rsidR="000F34DA">
              <w:rPr>
                <w:noProof/>
                <w:webHidden/>
              </w:rPr>
              <w:fldChar w:fldCharType="separate"/>
            </w:r>
            <w:r w:rsidR="000F34DA">
              <w:rPr>
                <w:noProof/>
                <w:webHidden/>
              </w:rPr>
              <w:t>16</w:t>
            </w:r>
            <w:r w:rsidR="000F34DA">
              <w:rPr>
                <w:noProof/>
                <w:webHidden/>
              </w:rPr>
              <w:fldChar w:fldCharType="end"/>
            </w:r>
          </w:hyperlink>
        </w:p>
        <w:p w14:paraId="1AAFC905" w14:textId="7BA1C5A3" w:rsidR="000F34DA" w:rsidRDefault="00000000">
          <w:pPr>
            <w:pStyle w:val="TOC1"/>
            <w:tabs>
              <w:tab w:val="right" w:leader="dot" w:pos="9016"/>
            </w:tabs>
            <w:rPr>
              <w:rFonts w:eastAsiaTheme="minorEastAsia"/>
              <w:noProof/>
              <w:lang w:eastAsia="en-GB"/>
            </w:rPr>
          </w:pPr>
          <w:hyperlink w:anchor="_Toc181965963" w:history="1">
            <w:r w:rsidR="000F34DA" w:rsidRPr="00426FD9">
              <w:rPr>
                <w:rStyle w:val="Hyperlink"/>
                <w:rFonts w:ascii="Calibri" w:eastAsia="Times New Roman" w:hAnsi="Calibri" w:cs="Calibri"/>
                <w:noProof/>
              </w:rPr>
              <w:t>Condition survey</w:t>
            </w:r>
            <w:r w:rsidR="000F34DA">
              <w:rPr>
                <w:noProof/>
                <w:webHidden/>
              </w:rPr>
              <w:tab/>
            </w:r>
            <w:r w:rsidR="000F34DA">
              <w:rPr>
                <w:noProof/>
                <w:webHidden/>
              </w:rPr>
              <w:fldChar w:fldCharType="begin"/>
            </w:r>
            <w:r w:rsidR="000F34DA">
              <w:rPr>
                <w:noProof/>
                <w:webHidden/>
              </w:rPr>
              <w:instrText xml:space="preserve"> PAGEREF _Toc181965963 \h </w:instrText>
            </w:r>
            <w:r w:rsidR="000F34DA">
              <w:rPr>
                <w:noProof/>
                <w:webHidden/>
              </w:rPr>
            </w:r>
            <w:r w:rsidR="000F34DA">
              <w:rPr>
                <w:noProof/>
                <w:webHidden/>
              </w:rPr>
              <w:fldChar w:fldCharType="separate"/>
            </w:r>
            <w:r w:rsidR="000F34DA">
              <w:rPr>
                <w:noProof/>
                <w:webHidden/>
              </w:rPr>
              <w:t>16</w:t>
            </w:r>
            <w:r w:rsidR="000F34DA">
              <w:rPr>
                <w:noProof/>
                <w:webHidden/>
              </w:rPr>
              <w:fldChar w:fldCharType="end"/>
            </w:r>
          </w:hyperlink>
        </w:p>
        <w:p w14:paraId="64BF810F" w14:textId="65C39B1A" w:rsidR="000F34DA" w:rsidRDefault="00000000">
          <w:pPr>
            <w:pStyle w:val="TOC1"/>
            <w:tabs>
              <w:tab w:val="right" w:leader="dot" w:pos="9016"/>
            </w:tabs>
            <w:rPr>
              <w:rFonts w:eastAsiaTheme="minorEastAsia"/>
              <w:noProof/>
              <w:lang w:eastAsia="en-GB"/>
            </w:rPr>
          </w:pPr>
          <w:hyperlink w:anchor="_Toc181965964" w:history="1">
            <w:r w:rsidR="000F34DA" w:rsidRPr="00426FD9">
              <w:rPr>
                <w:rStyle w:val="Hyperlink"/>
                <w:rFonts w:ascii="Calibri" w:eastAsia="Times New Roman" w:hAnsi="Calibri" w:cs="Calibri"/>
                <w:noProof/>
              </w:rPr>
              <w:t>Other evidence of condition</w:t>
            </w:r>
            <w:r w:rsidR="000F34DA">
              <w:rPr>
                <w:noProof/>
                <w:webHidden/>
              </w:rPr>
              <w:tab/>
            </w:r>
            <w:r w:rsidR="000F34DA">
              <w:rPr>
                <w:noProof/>
                <w:webHidden/>
              </w:rPr>
              <w:fldChar w:fldCharType="begin"/>
            </w:r>
            <w:r w:rsidR="000F34DA">
              <w:rPr>
                <w:noProof/>
                <w:webHidden/>
              </w:rPr>
              <w:instrText xml:space="preserve"> PAGEREF _Toc181965964 \h </w:instrText>
            </w:r>
            <w:r w:rsidR="000F34DA">
              <w:rPr>
                <w:noProof/>
                <w:webHidden/>
              </w:rPr>
            </w:r>
            <w:r w:rsidR="000F34DA">
              <w:rPr>
                <w:noProof/>
                <w:webHidden/>
              </w:rPr>
              <w:fldChar w:fldCharType="separate"/>
            </w:r>
            <w:r w:rsidR="000F34DA">
              <w:rPr>
                <w:noProof/>
                <w:webHidden/>
              </w:rPr>
              <w:t>16</w:t>
            </w:r>
            <w:r w:rsidR="000F34DA">
              <w:rPr>
                <w:noProof/>
                <w:webHidden/>
              </w:rPr>
              <w:fldChar w:fldCharType="end"/>
            </w:r>
          </w:hyperlink>
        </w:p>
        <w:p w14:paraId="056F5D95" w14:textId="21C6F7CA" w:rsidR="0095213E" w:rsidRPr="0095213E" w:rsidRDefault="0095213E">
          <w:pPr>
            <w:rPr>
              <w:rFonts w:ascii="Calibri" w:hAnsi="Calibri" w:cs="Calibri"/>
              <w:b/>
              <w:bCs/>
              <w:noProof/>
            </w:rPr>
          </w:pPr>
          <w:r w:rsidRPr="00C94724">
            <w:rPr>
              <w:rFonts w:ascii="Calibri" w:hAnsi="Calibri" w:cs="Calibri"/>
              <w:b/>
              <w:bCs/>
              <w:noProof/>
            </w:rPr>
            <w:fldChar w:fldCharType="end"/>
          </w:r>
        </w:p>
      </w:sdtContent>
    </w:sdt>
    <w:p w14:paraId="6727239D" w14:textId="77777777" w:rsidR="0095213E" w:rsidRPr="0095213E" w:rsidRDefault="0095213E">
      <w:pPr>
        <w:rPr>
          <w:rFonts w:ascii="Calibri" w:hAnsi="Calibri" w:cs="Calibri"/>
          <w:b/>
          <w:bCs/>
          <w:noProof/>
        </w:rPr>
      </w:pPr>
    </w:p>
    <w:p w14:paraId="5D6A92B8" w14:textId="77777777" w:rsidR="0095213E" w:rsidRPr="0095213E" w:rsidRDefault="0095213E">
      <w:pPr>
        <w:rPr>
          <w:rFonts w:ascii="Calibri" w:hAnsi="Calibri" w:cs="Calibri"/>
          <w:b/>
          <w:bCs/>
          <w:noProof/>
        </w:rPr>
      </w:pPr>
    </w:p>
    <w:p w14:paraId="39911C41" w14:textId="77777777" w:rsidR="0095213E" w:rsidRPr="0095213E" w:rsidRDefault="0095213E">
      <w:pPr>
        <w:rPr>
          <w:rFonts w:ascii="Calibri" w:hAnsi="Calibri" w:cs="Calibri"/>
          <w:b/>
          <w:bCs/>
          <w:noProof/>
        </w:rPr>
      </w:pPr>
    </w:p>
    <w:p w14:paraId="399A1E3B" w14:textId="77777777" w:rsidR="0095213E" w:rsidRPr="0095213E" w:rsidRDefault="0095213E">
      <w:pPr>
        <w:rPr>
          <w:rFonts w:ascii="Calibri" w:hAnsi="Calibri" w:cs="Calibri"/>
          <w:b/>
          <w:bCs/>
          <w:noProof/>
        </w:rPr>
      </w:pPr>
    </w:p>
    <w:p w14:paraId="55B330D8" w14:textId="77777777" w:rsidR="0095213E" w:rsidRPr="0095213E" w:rsidRDefault="0095213E">
      <w:pPr>
        <w:rPr>
          <w:rFonts w:ascii="Calibri" w:hAnsi="Calibri" w:cs="Calibri"/>
          <w:b/>
          <w:bCs/>
          <w:noProof/>
        </w:rPr>
      </w:pPr>
    </w:p>
    <w:p w14:paraId="7A93D135" w14:textId="77777777" w:rsidR="0095213E" w:rsidRPr="0095213E" w:rsidRDefault="0095213E">
      <w:pPr>
        <w:rPr>
          <w:rFonts w:ascii="Calibri" w:hAnsi="Calibri" w:cs="Calibri"/>
          <w:b/>
          <w:bCs/>
          <w:noProof/>
        </w:rPr>
      </w:pPr>
    </w:p>
    <w:p w14:paraId="2FD2D08D" w14:textId="77777777" w:rsidR="0095213E" w:rsidRPr="0095213E" w:rsidRDefault="0095213E">
      <w:pPr>
        <w:rPr>
          <w:rFonts w:ascii="Calibri" w:hAnsi="Calibri" w:cs="Calibri"/>
          <w:b/>
          <w:bCs/>
          <w:noProof/>
        </w:rPr>
      </w:pPr>
    </w:p>
    <w:p w14:paraId="6A639C42" w14:textId="77777777" w:rsidR="0095213E" w:rsidRPr="0095213E" w:rsidRDefault="0095213E">
      <w:pPr>
        <w:rPr>
          <w:rFonts w:ascii="Calibri" w:hAnsi="Calibri" w:cs="Calibri"/>
          <w:b/>
          <w:bCs/>
          <w:noProof/>
        </w:rPr>
      </w:pPr>
    </w:p>
    <w:p w14:paraId="620F1ED3" w14:textId="77777777" w:rsidR="0095213E" w:rsidRPr="0095213E" w:rsidRDefault="0095213E">
      <w:pPr>
        <w:rPr>
          <w:rFonts w:ascii="Calibri" w:hAnsi="Calibri" w:cs="Calibri"/>
          <w:b/>
          <w:bCs/>
          <w:noProof/>
        </w:rPr>
      </w:pPr>
    </w:p>
    <w:p w14:paraId="4515292C" w14:textId="4756DC98" w:rsidR="0095213E" w:rsidRPr="006A30C0" w:rsidRDefault="0095213E" w:rsidP="00C94724">
      <w:pPr>
        <w:pStyle w:val="Heading1"/>
        <w:rPr>
          <w:rFonts w:ascii="Calibri" w:hAnsi="Calibri" w:cs="Calibri"/>
        </w:rPr>
      </w:pPr>
      <w:bookmarkStart w:id="0" w:name="_Toc181965948"/>
      <w:r w:rsidRPr="006A30C0">
        <w:rPr>
          <w:rFonts w:ascii="Calibri" w:hAnsi="Calibri" w:cs="Calibri"/>
        </w:rPr>
        <w:lastRenderedPageBreak/>
        <w:t>Introduction</w:t>
      </w:r>
      <w:bookmarkEnd w:id="0"/>
    </w:p>
    <w:p w14:paraId="57F6726C" w14:textId="77777777" w:rsidR="0095213E" w:rsidRPr="006A30C0" w:rsidRDefault="0095213E" w:rsidP="0095213E">
      <w:pPr>
        <w:spacing w:after="136" w:line="259" w:lineRule="auto"/>
        <w:rPr>
          <w:rFonts w:ascii="Calibri" w:hAnsi="Calibri" w:cs="Calibri"/>
          <w:color w:val="104F75"/>
        </w:rPr>
      </w:pPr>
      <w:r w:rsidRPr="006A30C0">
        <w:rPr>
          <w:rFonts w:ascii="Calibri" w:eastAsia="Arial" w:hAnsi="Calibri" w:cs="Calibri"/>
          <w:b/>
          <w:color w:val="104F75"/>
          <w:sz w:val="32"/>
        </w:rPr>
        <w:t xml:space="preserve">About the Condition Improvement Fund (CIF)  </w:t>
      </w:r>
    </w:p>
    <w:p w14:paraId="24909026" w14:textId="77777777" w:rsidR="0095213E" w:rsidRPr="006A30C0" w:rsidRDefault="0095213E" w:rsidP="0095213E">
      <w:pPr>
        <w:ind w:left="-5"/>
        <w:rPr>
          <w:rFonts w:ascii="Calibri" w:hAnsi="Calibri" w:cs="Calibri"/>
        </w:rPr>
      </w:pPr>
      <w:r w:rsidRPr="006A30C0">
        <w:rPr>
          <w:rFonts w:ascii="Calibri" w:hAnsi="Calibri" w:cs="Calibri"/>
        </w:rPr>
        <w:t xml:space="preserve">CIF’s core priority is to support condition projects, and the focus of the fund is to keep school and college buildings safe and in good working order. Most CIF funding aims to address building issues with significant consequences that revenue or other funding cannot meet. These include issues with poor building condition, building compliance or health and safety.  </w:t>
      </w:r>
    </w:p>
    <w:p w14:paraId="58F6BF65" w14:textId="77777777" w:rsidR="0095213E" w:rsidRPr="006A30C0" w:rsidRDefault="0095213E" w:rsidP="0095213E">
      <w:pPr>
        <w:ind w:left="-5"/>
        <w:rPr>
          <w:rFonts w:ascii="Calibri" w:hAnsi="Calibri" w:cs="Calibri"/>
        </w:rPr>
      </w:pPr>
      <w:r w:rsidRPr="006A30C0">
        <w:rPr>
          <w:rFonts w:ascii="Calibri" w:hAnsi="Calibri" w:cs="Calibri"/>
        </w:rPr>
        <w:t xml:space="preserve">We give the highest priority to condition projects that address compliance and health and safety issues. These include building safety matters, fire protection systems, gas safety, electrical safety or emergency asbestos removal. We also give priority to critical replacements of coal and oil-fired boilers with low carbon heating alternatives where there is a risk of school closure. We then give priority to projects that ensure weather tightness of buildings and other projects for continuous heating and water supply.  </w:t>
      </w:r>
    </w:p>
    <w:p w14:paraId="0D196B5F" w14:textId="77777777" w:rsidR="0095213E" w:rsidRPr="006A30C0" w:rsidRDefault="0095213E" w:rsidP="0095213E">
      <w:pPr>
        <w:ind w:left="-5"/>
        <w:rPr>
          <w:rFonts w:ascii="Calibri" w:hAnsi="Calibri" w:cs="Calibri"/>
        </w:rPr>
      </w:pPr>
      <w:r w:rsidRPr="006A30C0">
        <w:rPr>
          <w:rFonts w:ascii="Calibri" w:hAnsi="Calibri" w:cs="Calibri"/>
        </w:rPr>
        <w:t xml:space="preserve">CIF also supports a small proportion of expansion projects where Ofsted has rated the school or sixth-form college either good or outstanding in quality of education and leadership &amp; management subcategories, and where the school needs to expand their existing facilities and/or floor space to either increase admissions or address overcrowding. Where a rating in one or both sub-categories is not available (in the case of reports prior to 2 September), we will instead use the single word rating, which should be good or outstanding. </w:t>
      </w:r>
    </w:p>
    <w:p w14:paraId="2338E1A6" w14:textId="77777777" w:rsidR="0095213E" w:rsidRPr="006A30C0" w:rsidRDefault="0095213E" w:rsidP="0095213E">
      <w:pPr>
        <w:spacing w:after="267"/>
        <w:ind w:left="-5"/>
        <w:rPr>
          <w:rFonts w:ascii="Calibri" w:hAnsi="Calibri" w:cs="Calibri"/>
        </w:rPr>
      </w:pPr>
      <w:r w:rsidRPr="006A30C0">
        <w:rPr>
          <w:rFonts w:ascii="Calibri" w:hAnsi="Calibri" w:cs="Calibri"/>
        </w:rPr>
        <w:t xml:space="preserve">All CIF projects, both condition and expansion, must aim to improve a capital asset currently used for educational provision for pupils between the ages of 2 and 19 years. These will be assets held freehold by the school or college concerned, held by the school on a long lease (minimum 25 years) – usually from the relevant local authority, or held by charitable site trustees for the school’s purposes. You cannot use CIF funds to purchase land. </w:t>
      </w:r>
    </w:p>
    <w:p w14:paraId="58355161" w14:textId="29657A6F" w:rsidR="0095213E" w:rsidRPr="006A30C0" w:rsidRDefault="0095213E" w:rsidP="0095213E">
      <w:pPr>
        <w:shd w:val="clear" w:color="auto" w:fill="CFDCE3"/>
        <w:spacing w:after="0" w:line="292" w:lineRule="auto"/>
        <w:ind w:left="164" w:hanging="164"/>
        <w:rPr>
          <w:rFonts w:ascii="Calibri" w:hAnsi="Calibri" w:cs="Calibri"/>
        </w:rPr>
      </w:pPr>
      <w:r w:rsidRPr="006A30C0">
        <w:rPr>
          <w:rFonts w:ascii="Calibri" w:hAnsi="Calibri" w:cs="Calibri"/>
        </w:rPr>
        <w:t xml:space="preserve"> Please remember not everyone will be successful even if you provide a high-quality bid. On</w:t>
      </w:r>
      <w:r w:rsidR="009872A2" w:rsidRPr="006A30C0">
        <w:rPr>
          <w:rFonts w:ascii="Calibri" w:hAnsi="Calibri" w:cs="Calibri"/>
        </w:rPr>
        <w:t xml:space="preserve"> </w:t>
      </w:r>
      <w:r w:rsidRPr="006A30C0">
        <w:rPr>
          <w:rFonts w:ascii="Calibri" w:hAnsi="Calibri" w:cs="Calibri"/>
        </w:rPr>
        <w:t xml:space="preserve">average only around a third of applications are successful each year. </w:t>
      </w:r>
    </w:p>
    <w:p w14:paraId="56DEF2B8" w14:textId="7F7F769D" w:rsidR="0095213E" w:rsidRPr="006A30C0" w:rsidRDefault="0095213E">
      <w:pPr>
        <w:rPr>
          <w:rFonts w:ascii="Calibri" w:hAnsi="Calibri" w:cs="Calibri"/>
        </w:rPr>
      </w:pPr>
    </w:p>
    <w:p w14:paraId="56E18EBC" w14:textId="4A36F575" w:rsidR="0095213E" w:rsidRPr="006A30C0" w:rsidRDefault="000F34DA">
      <w:pPr>
        <w:rPr>
          <w:rFonts w:ascii="Calibri" w:hAnsi="Calibri" w:cs="Calibri"/>
        </w:rPr>
      </w:pPr>
      <w:r>
        <w:rPr>
          <w:rFonts w:ascii="Calibri" w:hAnsi="Calibri" w:cs="Calibri"/>
        </w:rPr>
        <w:t xml:space="preserve">For more information, please visit </w:t>
      </w:r>
      <w:hyperlink r:id="rId10" w:history="1">
        <w:r w:rsidRPr="000F34DA">
          <w:rPr>
            <w:rStyle w:val="Hyperlink"/>
            <w:rFonts w:ascii="Calibri" w:hAnsi="Calibri" w:cs="Calibri"/>
          </w:rPr>
          <w:t>Condition Improvement Fund Information for Applicants 2025-26</w:t>
        </w:r>
      </w:hyperlink>
      <w:r>
        <w:rPr>
          <w:rFonts w:ascii="Calibri" w:hAnsi="Calibri" w:cs="Calibri"/>
        </w:rPr>
        <w:t>.</w:t>
      </w:r>
    </w:p>
    <w:p w14:paraId="3E9ADE96" w14:textId="77777777" w:rsidR="0095213E" w:rsidRPr="006A30C0" w:rsidRDefault="0095213E">
      <w:pPr>
        <w:rPr>
          <w:rFonts w:ascii="Calibri" w:hAnsi="Calibri" w:cs="Calibri"/>
        </w:rPr>
      </w:pPr>
    </w:p>
    <w:p w14:paraId="3718C19B" w14:textId="77777777" w:rsidR="0095213E" w:rsidRPr="006A30C0" w:rsidRDefault="0095213E">
      <w:pPr>
        <w:rPr>
          <w:rFonts w:ascii="Calibri" w:hAnsi="Calibri" w:cs="Calibri"/>
        </w:rPr>
      </w:pPr>
    </w:p>
    <w:p w14:paraId="4B386D03" w14:textId="77777777" w:rsidR="0095213E" w:rsidRPr="006A30C0" w:rsidRDefault="0095213E">
      <w:pPr>
        <w:rPr>
          <w:rFonts w:ascii="Calibri" w:hAnsi="Calibri" w:cs="Calibri"/>
        </w:rPr>
      </w:pPr>
    </w:p>
    <w:p w14:paraId="0B1A6C61" w14:textId="77777777" w:rsidR="00C94724" w:rsidRPr="006A30C0" w:rsidRDefault="00C94724">
      <w:pPr>
        <w:rPr>
          <w:rFonts w:ascii="Calibri" w:hAnsi="Calibri" w:cs="Calibri"/>
        </w:rPr>
      </w:pPr>
    </w:p>
    <w:p w14:paraId="753B628C" w14:textId="7F2E0063" w:rsidR="0095213E" w:rsidRPr="006A30C0" w:rsidRDefault="0095213E" w:rsidP="0095213E">
      <w:pPr>
        <w:pStyle w:val="Heading1"/>
        <w:rPr>
          <w:rFonts w:ascii="Calibri" w:hAnsi="Calibri" w:cs="Calibri"/>
        </w:rPr>
      </w:pPr>
      <w:bookmarkStart w:id="1" w:name="_Toc181965949"/>
      <w:r w:rsidRPr="006A30C0">
        <w:rPr>
          <w:rFonts w:ascii="Calibri" w:hAnsi="Calibri" w:cs="Calibri"/>
        </w:rPr>
        <w:lastRenderedPageBreak/>
        <w:t>Accounting officer/senior management team checklist</w:t>
      </w:r>
      <w:bookmarkEnd w:id="1"/>
      <w:r w:rsidRPr="006A30C0">
        <w:rPr>
          <w:rFonts w:ascii="Calibri" w:hAnsi="Calibri" w:cs="Calibri"/>
        </w:rPr>
        <w:t xml:space="preserve">  </w:t>
      </w:r>
    </w:p>
    <w:p w14:paraId="77C5F767" w14:textId="22D1DFFD" w:rsidR="0095213E" w:rsidRPr="006A30C0" w:rsidRDefault="0095213E" w:rsidP="0095213E">
      <w:pPr>
        <w:spacing w:after="3"/>
        <w:rPr>
          <w:rFonts w:ascii="Calibri" w:hAnsi="Calibri" w:cs="Calibri"/>
        </w:rPr>
      </w:pPr>
      <w:r w:rsidRPr="006A30C0">
        <w:rPr>
          <w:rFonts w:ascii="Calibri" w:eastAsia="Arial" w:hAnsi="Calibri" w:cs="Calibri"/>
          <w:color w:val="0D0D0D"/>
        </w:rPr>
        <w:t xml:space="preserve">This list is not exhaustive but provides some important things you must consider and action as part of your CIF application. </w:t>
      </w:r>
    </w:p>
    <w:tbl>
      <w:tblPr>
        <w:tblStyle w:val="TableGrid"/>
        <w:tblW w:w="9484" w:type="dxa"/>
        <w:tblInd w:w="6" w:type="dxa"/>
        <w:tblCellMar>
          <w:top w:w="54" w:type="dxa"/>
          <w:left w:w="107" w:type="dxa"/>
        </w:tblCellMar>
        <w:tblLook w:val="04A0" w:firstRow="1" w:lastRow="0" w:firstColumn="1" w:lastColumn="0" w:noHBand="0" w:noVBand="1"/>
      </w:tblPr>
      <w:tblGrid>
        <w:gridCol w:w="8217"/>
        <w:gridCol w:w="1267"/>
      </w:tblGrid>
      <w:tr w:rsidR="0095213E" w:rsidRPr="006A30C0" w14:paraId="52DFAEF2" w14:textId="77777777" w:rsidTr="00D36CB2">
        <w:trPr>
          <w:trHeight w:val="578"/>
        </w:trPr>
        <w:tc>
          <w:tcPr>
            <w:tcW w:w="8216" w:type="dxa"/>
            <w:tcBorders>
              <w:top w:val="single" w:sz="4" w:space="0" w:color="000000"/>
              <w:left w:val="single" w:sz="4" w:space="0" w:color="000000"/>
              <w:bottom w:val="single" w:sz="4" w:space="0" w:color="000000"/>
              <w:right w:val="single" w:sz="4" w:space="0" w:color="000000"/>
            </w:tcBorders>
            <w:shd w:val="clear" w:color="auto" w:fill="CFDCE3"/>
          </w:tcPr>
          <w:p w14:paraId="5DF16149"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Action  </w:t>
            </w:r>
          </w:p>
        </w:tc>
        <w:tc>
          <w:tcPr>
            <w:tcW w:w="1267" w:type="dxa"/>
            <w:tcBorders>
              <w:top w:val="single" w:sz="4" w:space="0" w:color="000000"/>
              <w:left w:val="single" w:sz="4" w:space="0" w:color="000000"/>
              <w:bottom w:val="single" w:sz="4" w:space="0" w:color="000000"/>
              <w:right w:val="single" w:sz="4" w:space="0" w:color="000000"/>
            </w:tcBorders>
            <w:shd w:val="clear" w:color="auto" w:fill="CFDCE3"/>
          </w:tcPr>
          <w:p w14:paraId="102E14C6" w14:textId="77777777" w:rsidR="0095213E" w:rsidRPr="006A30C0" w:rsidRDefault="0095213E" w:rsidP="00D36CB2">
            <w:pPr>
              <w:ind w:left="1"/>
              <w:jc w:val="both"/>
              <w:rPr>
                <w:rFonts w:ascii="Calibri" w:hAnsi="Calibri" w:cs="Calibri"/>
              </w:rPr>
            </w:pPr>
            <w:r w:rsidRPr="006A30C0">
              <w:rPr>
                <w:rFonts w:ascii="Calibri" w:eastAsia="Arial" w:hAnsi="Calibri" w:cs="Calibri"/>
                <w:color w:val="0D0D0D"/>
              </w:rPr>
              <w:t xml:space="preserve">Complete  </w:t>
            </w:r>
          </w:p>
        </w:tc>
      </w:tr>
      <w:tr w:rsidR="0095213E" w:rsidRPr="006A30C0" w14:paraId="36D4EBDC" w14:textId="77777777" w:rsidTr="00D36CB2">
        <w:trPr>
          <w:trHeight w:val="913"/>
        </w:trPr>
        <w:tc>
          <w:tcPr>
            <w:tcW w:w="8216" w:type="dxa"/>
            <w:tcBorders>
              <w:top w:val="single" w:sz="4" w:space="0" w:color="000000"/>
              <w:left w:val="single" w:sz="4" w:space="0" w:color="000000"/>
              <w:bottom w:val="single" w:sz="4" w:space="0" w:color="000000"/>
              <w:right w:val="single" w:sz="4" w:space="0" w:color="000000"/>
            </w:tcBorders>
          </w:tcPr>
          <w:p w14:paraId="6A474A89"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The application has been completed in accordance with the information for applicants’ guidance. </w:t>
            </w:r>
          </w:p>
        </w:tc>
        <w:tc>
          <w:tcPr>
            <w:tcW w:w="1267" w:type="dxa"/>
            <w:tcBorders>
              <w:top w:val="single" w:sz="4" w:space="0" w:color="000000"/>
              <w:left w:val="single" w:sz="4" w:space="0" w:color="000000"/>
              <w:bottom w:val="single" w:sz="4" w:space="0" w:color="000000"/>
              <w:right w:val="single" w:sz="4" w:space="0" w:color="000000"/>
            </w:tcBorders>
          </w:tcPr>
          <w:p w14:paraId="4C0354B1"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47F21530" w14:textId="77777777" w:rsidTr="00D36CB2">
        <w:trPr>
          <w:trHeight w:val="581"/>
        </w:trPr>
        <w:tc>
          <w:tcPr>
            <w:tcW w:w="8216" w:type="dxa"/>
            <w:tcBorders>
              <w:top w:val="single" w:sz="4" w:space="0" w:color="000000"/>
              <w:left w:val="single" w:sz="4" w:space="0" w:color="000000"/>
              <w:bottom w:val="single" w:sz="4" w:space="0" w:color="000000"/>
              <w:right w:val="single" w:sz="4" w:space="0" w:color="000000"/>
            </w:tcBorders>
          </w:tcPr>
          <w:p w14:paraId="21691D6E"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The application is being submitted against the correct school. </w:t>
            </w:r>
          </w:p>
        </w:tc>
        <w:tc>
          <w:tcPr>
            <w:tcW w:w="1267" w:type="dxa"/>
            <w:tcBorders>
              <w:top w:val="single" w:sz="4" w:space="0" w:color="000000"/>
              <w:left w:val="single" w:sz="4" w:space="0" w:color="000000"/>
              <w:bottom w:val="single" w:sz="4" w:space="0" w:color="000000"/>
              <w:right w:val="single" w:sz="4" w:space="0" w:color="000000"/>
            </w:tcBorders>
          </w:tcPr>
          <w:p w14:paraId="589ADBE0"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3C07DFAC" w14:textId="77777777" w:rsidTr="00D36CB2">
        <w:trPr>
          <w:trHeight w:val="913"/>
        </w:trPr>
        <w:tc>
          <w:tcPr>
            <w:tcW w:w="8216" w:type="dxa"/>
            <w:tcBorders>
              <w:top w:val="single" w:sz="4" w:space="0" w:color="000000"/>
              <w:left w:val="single" w:sz="4" w:space="0" w:color="000000"/>
              <w:bottom w:val="single" w:sz="4" w:space="0" w:color="000000"/>
              <w:right w:val="single" w:sz="4" w:space="0" w:color="000000"/>
            </w:tcBorders>
          </w:tcPr>
          <w:p w14:paraId="2D23B319"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Evidence of project need has been uploaded, and it is for the correct school/project. </w:t>
            </w:r>
          </w:p>
        </w:tc>
        <w:tc>
          <w:tcPr>
            <w:tcW w:w="1267" w:type="dxa"/>
            <w:tcBorders>
              <w:top w:val="single" w:sz="4" w:space="0" w:color="000000"/>
              <w:left w:val="single" w:sz="4" w:space="0" w:color="000000"/>
              <w:bottom w:val="single" w:sz="4" w:space="0" w:color="000000"/>
              <w:right w:val="single" w:sz="4" w:space="0" w:color="000000"/>
            </w:tcBorders>
          </w:tcPr>
          <w:p w14:paraId="4D9A85B2"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35825F39" w14:textId="77777777" w:rsidTr="00D36CB2">
        <w:trPr>
          <w:trHeight w:val="1243"/>
        </w:trPr>
        <w:tc>
          <w:tcPr>
            <w:tcW w:w="8216" w:type="dxa"/>
            <w:tcBorders>
              <w:top w:val="single" w:sz="4" w:space="0" w:color="000000"/>
              <w:left w:val="single" w:sz="4" w:space="0" w:color="000000"/>
              <w:bottom w:val="single" w:sz="4" w:space="0" w:color="000000"/>
              <w:right w:val="single" w:sz="4" w:space="0" w:color="000000"/>
            </w:tcBorders>
          </w:tcPr>
          <w:p w14:paraId="151C9371"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All surveys included with the application have been carried out by an independent source, and clearly show the name and qualification of the surveyor, as well as the date. </w:t>
            </w:r>
          </w:p>
        </w:tc>
        <w:tc>
          <w:tcPr>
            <w:tcW w:w="1267" w:type="dxa"/>
            <w:tcBorders>
              <w:top w:val="single" w:sz="4" w:space="0" w:color="000000"/>
              <w:left w:val="single" w:sz="4" w:space="0" w:color="000000"/>
              <w:bottom w:val="single" w:sz="4" w:space="0" w:color="000000"/>
              <w:right w:val="single" w:sz="4" w:space="0" w:color="000000"/>
            </w:tcBorders>
          </w:tcPr>
          <w:p w14:paraId="0451143F"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118AB4AF" w14:textId="77777777" w:rsidTr="00D36CB2">
        <w:trPr>
          <w:trHeight w:val="912"/>
        </w:trPr>
        <w:tc>
          <w:tcPr>
            <w:tcW w:w="8216" w:type="dxa"/>
            <w:tcBorders>
              <w:top w:val="single" w:sz="4" w:space="0" w:color="000000"/>
              <w:left w:val="single" w:sz="4" w:space="0" w:color="000000"/>
              <w:bottom w:val="single" w:sz="4" w:space="0" w:color="000000"/>
              <w:right w:val="single" w:sz="4" w:space="0" w:color="000000"/>
            </w:tcBorders>
          </w:tcPr>
          <w:p w14:paraId="658BD93C"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Evidence of project cost has been uploaded, and it is for the correct school/project. </w:t>
            </w:r>
          </w:p>
        </w:tc>
        <w:tc>
          <w:tcPr>
            <w:tcW w:w="1267" w:type="dxa"/>
            <w:tcBorders>
              <w:top w:val="single" w:sz="4" w:space="0" w:color="000000"/>
              <w:left w:val="single" w:sz="4" w:space="0" w:color="000000"/>
              <w:bottom w:val="single" w:sz="4" w:space="0" w:color="000000"/>
              <w:right w:val="single" w:sz="4" w:space="0" w:color="000000"/>
            </w:tcBorders>
          </w:tcPr>
          <w:p w14:paraId="4119B03C"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06C8367D" w14:textId="77777777" w:rsidTr="00D36CB2">
        <w:trPr>
          <w:trHeight w:val="913"/>
        </w:trPr>
        <w:tc>
          <w:tcPr>
            <w:tcW w:w="8216" w:type="dxa"/>
            <w:tcBorders>
              <w:top w:val="single" w:sz="4" w:space="0" w:color="000000"/>
              <w:left w:val="single" w:sz="4" w:space="0" w:color="000000"/>
              <w:bottom w:val="single" w:sz="4" w:space="0" w:color="000000"/>
              <w:right w:val="single" w:sz="4" w:space="0" w:color="000000"/>
            </w:tcBorders>
          </w:tcPr>
          <w:p w14:paraId="11424A9C"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Evidence of project planning has been uploaded, and it is for the correct school/project. </w:t>
            </w:r>
          </w:p>
        </w:tc>
        <w:tc>
          <w:tcPr>
            <w:tcW w:w="1267" w:type="dxa"/>
            <w:tcBorders>
              <w:top w:val="single" w:sz="4" w:space="0" w:color="000000"/>
              <w:left w:val="single" w:sz="4" w:space="0" w:color="000000"/>
              <w:bottom w:val="single" w:sz="4" w:space="0" w:color="000000"/>
              <w:right w:val="single" w:sz="4" w:space="0" w:color="000000"/>
            </w:tcBorders>
          </w:tcPr>
          <w:p w14:paraId="3734FC84"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1CC21017" w14:textId="77777777" w:rsidTr="00D36CB2">
        <w:trPr>
          <w:trHeight w:val="912"/>
        </w:trPr>
        <w:tc>
          <w:tcPr>
            <w:tcW w:w="8216" w:type="dxa"/>
            <w:tcBorders>
              <w:top w:val="single" w:sz="4" w:space="0" w:color="000000"/>
              <w:left w:val="single" w:sz="4" w:space="0" w:color="000000"/>
              <w:bottom w:val="single" w:sz="4" w:space="0" w:color="000000"/>
              <w:right w:val="single" w:sz="4" w:space="0" w:color="000000"/>
            </w:tcBorders>
          </w:tcPr>
          <w:p w14:paraId="49DF076A"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All evidence uploaded, including photographs, is clear and easy to read/view.  </w:t>
            </w:r>
          </w:p>
        </w:tc>
        <w:tc>
          <w:tcPr>
            <w:tcW w:w="1267" w:type="dxa"/>
            <w:tcBorders>
              <w:top w:val="single" w:sz="4" w:space="0" w:color="000000"/>
              <w:left w:val="single" w:sz="4" w:space="0" w:color="000000"/>
              <w:bottom w:val="single" w:sz="4" w:space="0" w:color="000000"/>
              <w:right w:val="single" w:sz="4" w:space="0" w:color="000000"/>
            </w:tcBorders>
          </w:tcPr>
          <w:p w14:paraId="0C2C5B95"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4E7282FC" w14:textId="77777777" w:rsidTr="00D36CB2">
        <w:trPr>
          <w:trHeight w:val="1243"/>
        </w:trPr>
        <w:tc>
          <w:tcPr>
            <w:tcW w:w="8216" w:type="dxa"/>
            <w:tcBorders>
              <w:top w:val="single" w:sz="4" w:space="0" w:color="000000"/>
              <w:left w:val="single" w:sz="4" w:space="0" w:color="000000"/>
              <w:bottom w:val="single" w:sz="4" w:space="0" w:color="000000"/>
              <w:right w:val="single" w:sz="4" w:space="0" w:color="000000"/>
            </w:tcBorders>
          </w:tcPr>
          <w:p w14:paraId="5BEFF53B"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If you are a VA school, you have included the mandatory 10% contribution in your application form and supporting documents (this contribution cannot be covered by a CIF loan). </w:t>
            </w:r>
          </w:p>
        </w:tc>
        <w:tc>
          <w:tcPr>
            <w:tcW w:w="1267" w:type="dxa"/>
            <w:tcBorders>
              <w:top w:val="single" w:sz="4" w:space="0" w:color="000000"/>
              <w:left w:val="single" w:sz="4" w:space="0" w:color="000000"/>
              <w:bottom w:val="single" w:sz="4" w:space="0" w:color="000000"/>
              <w:right w:val="single" w:sz="4" w:space="0" w:color="000000"/>
            </w:tcBorders>
          </w:tcPr>
          <w:p w14:paraId="1F9FBF16"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1B9EDFF2" w14:textId="77777777" w:rsidTr="00D36CB2">
        <w:trPr>
          <w:trHeight w:val="912"/>
        </w:trPr>
        <w:tc>
          <w:tcPr>
            <w:tcW w:w="8216" w:type="dxa"/>
            <w:tcBorders>
              <w:top w:val="single" w:sz="4" w:space="0" w:color="000000"/>
              <w:left w:val="single" w:sz="4" w:space="0" w:color="000000"/>
              <w:bottom w:val="single" w:sz="4" w:space="0" w:color="000000"/>
              <w:right w:val="single" w:sz="4" w:space="0" w:color="000000"/>
            </w:tcBorders>
          </w:tcPr>
          <w:p w14:paraId="1A17EF24"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The Condition Improvement Fund declaration has been hand-signed and uploaded. </w:t>
            </w:r>
          </w:p>
        </w:tc>
        <w:tc>
          <w:tcPr>
            <w:tcW w:w="1267" w:type="dxa"/>
            <w:tcBorders>
              <w:top w:val="single" w:sz="4" w:space="0" w:color="000000"/>
              <w:left w:val="single" w:sz="4" w:space="0" w:color="000000"/>
              <w:bottom w:val="single" w:sz="4" w:space="0" w:color="000000"/>
              <w:right w:val="single" w:sz="4" w:space="0" w:color="000000"/>
            </w:tcBorders>
          </w:tcPr>
          <w:p w14:paraId="233DF9A4"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3685E900" w14:textId="77777777" w:rsidTr="00D36CB2">
        <w:trPr>
          <w:trHeight w:val="1244"/>
        </w:trPr>
        <w:tc>
          <w:tcPr>
            <w:tcW w:w="8216" w:type="dxa"/>
            <w:tcBorders>
              <w:top w:val="single" w:sz="4" w:space="0" w:color="000000"/>
              <w:left w:val="single" w:sz="4" w:space="0" w:color="000000"/>
              <w:bottom w:val="single" w:sz="4" w:space="0" w:color="000000"/>
              <w:right w:val="single" w:sz="4" w:space="0" w:color="000000"/>
            </w:tcBorders>
          </w:tcPr>
          <w:p w14:paraId="390218D0"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The application has been fully reviewed by the accounting officer / senior management team, including the portal application form and supporting documents. </w:t>
            </w:r>
          </w:p>
        </w:tc>
        <w:tc>
          <w:tcPr>
            <w:tcW w:w="1267" w:type="dxa"/>
            <w:tcBorders>
              <w:top w:val="single" w:sz="4" w:space="0" w:color="000000"/>
              <w:left w:val="single" w:sz="4" w:space="0" w:color="000000"/>
              <w:bottom w:val="single" w:sz="4" w:space="0" w:color="000000"/>
              <w:right w:val="single" w:sz="4" w:space="0" w:color="000000"/>
            </w:tcBorders>
          </w:tcPr>
          <w:p w14:paraId="207EAB7F"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r w:rsidR="0095213E" w:rsidRPr="006A30C0" w14:paraId="7E384F98" w14:textId="77777777" w:rsidTr="00D36CB2">
        <w:trPr>
          <w:trHeight w:val="912"/>
        </w:trPr>
        <w:tc>
          <w:tcPr>
            <w:tcW w:w="8216" w:type="dxa"/>
            <w:tcBorders>
              <w:top w:val="single" w:sz="4" w:space="0" w:color="000000"/>
              <w:left w:val="single" w:sz="4" w:space="0" w:color="000000"/>
              <w:bottom w:val="single" w:sz="4" w:space="0" w:color="000000"/>
              <w:right w:val="single" w:sz="4" w:space="0" w:color="000000"/>
            </w:tcBorders>
          </w:tcPr>
          <w:p w14:paraId="4A4871E0" w14:textId="77777777" w:rsidR="0095213E" w:rsidRPr="006A30C0" w:rsidRDefault="0095213E" w:rsidP="00D36CB2">
            <w:pPr>
              <w:rPr>
                <w:rFonts w:ascii="Calibri" w:hAnsi="Calibri" w:cs="Calibri"/>
              </w:rPr>
            </w:pPr>
            <w:r w:rsidRPr="006A30C0">
              <w:rPr>
                <w:rFonts w:ascii="Calibri" w:eastAsia="Arial" w:hAnsi="Calibri" w:cs="Calibri"/>
                <w:color w:val="0D0D0D"/>
              </w:rPr>
              <w:t xml:space="preserve">The application has been submitted by the accounting officer / senior management team, not the technical adviser. </w:t>
            </w:r>
          </w:p>
        </w:tc>
        <w:tc>
          <w:tcPr>
            <w:tcW w:w="1267" w:type="dxa"/>
            <w:tcBorders>
              <w:top w:val="single" w:sz="4" w:space="0" w:color="000000"/>
              <w:left w:val="single" w:sz="4" w:space="0" w:color="000000"/>
              <w:bottom w:val="single" w:sz="4" w:space="0" w:color="000000"/>
              <w:right w:val="single" w:sz="4" w:space="0" w:color="000000"/>
            </w:tcBorders>
          </w:tcPr>
          <w:p w14:paraId="58458626" w14:textId="77777777" w:rsidR="0095213E" w:rsidRPr="006A30C0" w:rsidRDefault="0095213E" w:rsidP="00D36CB2">
            <w:pPr>
              <w:ind w:left="1"/>
              <w:rPr>
                <w:rFonts w:ascii="Calibri" w:hAnsi="Calibri" w:cs="Calibri"/>
              </w:rPr>
            </w:pPr>
            <w:r w:rsidRPr="006A30C0">
              <w:rPr>
                <w:rFonts w:ascii="Calibri" w:eastAsia="Arial" w:hAnsi="Calibri" w:cs="Calibri"/>
                <w:color w:val="0D0D0D"/>
              </w:rPr>
              <w:t xml:space="preserve"> </w:t>
            </w:r>
          </w:p>
        </w:tc>
      </w:tr>
    </w:tbl>
    <w:p w14:paraId="27FF049C" w14:textId="77777777" w:rsidR="0095213E" w:rsidRPr="006A30C0" w:rsidRDefault="0095213E" w:rsidP="0095213E">
      <w:pPr>
        <w:rPr>
          <w:rFonts w:ascii="Calibri" w:hAnsi="Calibri" w:cs="Calibri"/>
        </w:rPr>
      </w:pPr>
    </w:p>
    <w:p w14:paraId="3B36D993" w14:textId="77777777" w:rsidR="007A2999" w:rsidRPr="006A30C0" w:rsidRDefault="007A2999" w:rsidP="007A2999">
      <w:pPr>
        <w:pStyle w:val="Heading1"/>
        <w:rPr>
          <w:rFonts w:ascii="Calibri" w:hAnsi="Calibri" w:cs="Calibri"/>
        </w:rPr>
      </w:pPr>
      <w:bookmarkStart w:id="2" w:name="_Toc181965950"/>
      <w:r w:rsidRPr="006A30C0">
        <w:rPr>
          <w:rFonts w:ascii="Calibri" w:eastAsia="Arial" w:hAnsi="Calibri" w:cs="Calibri"/>
        </w:rPr>
        <w:lastRenderedPageBreak/>
        <w:t>How to apply</w:t>
      </w:r>
      <w:bookmarkEnd w:id="2"/>
      <w:r w:rsidRPr="006A30C0">
        <w:rPr>
          <w:rFonts w:ascii="Calibri" w:eastAsia="Arial" w:hAnsi="Calibri" w:cs="Calibri"/>
        </w:rPr>
        <w:t xml:space="preserve"> </w:t>
      </w:r>
    </w:p>
    <w:p w14:paraId="769334DE" w14:textId="22790520" w:rsidR="00BF7F4E"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CIF portal</w:t>
      </w:r>
    </w:p>
    <w:p w14:paraId="21A50F42" w14:textId="218183BF" w:rsidR="007A2999" w:rsidRPr="006A30C0" w:rsidRDefault="007A2999" w:rsidP="007A2999">
      <w:pPr>
        <w:ind w:left="-5"/>
        <w:rPr>
          <w:rFonts w:ascii="Calibri" w:hAnsi="Calibri" w:cs="Calibri"/>
        </w:rPr>
      </w:pPr>
      <w:r w:rsidRPr="006A30C0">
        <w:rPr>
          <w:rFonts w:ascii="Calibri" w:hAnsi="Calibri" w:cs="Calibri"/>
        </w:rPr>
        <w:t xml:space="preserve">All applications for CIF funding are made on the </w:t>
      </w:r>
      <w:hyperlink r:id="rId11" w:history="1">
        <w:r w:rsidRPr="006A30C0">
          <w:rPr>
            <w:rStyle w:val="Hyperlink"/>
            <w:rFonts w:ascii="Calibri" w:hAnsi="Calibri" w:cs="Calibri"/>
          </w:rPr>
          <w:t>CIF portal.</w:t>
        </w:r>
      </w:hyperlink>
    </w:p>
    <w:p w14:paraId="07985842" w14:textId="232370A4" w:rsidR="007A2999" w:rsidRPr="006A30C0" w:rsidRDefault="007A2999" w:rsidP="007A2999">
      <w:pPr>
        <w:ind w:left="-5"/>
        <w:rPr>
          <w:rFonts w:ascii="Calibri" w:hAnsi="Calibri" w:cs="Calibri"/>
        </w:rPr>
      </w:pPr>
      <w:r w:rsidRPr="006A30C0">
        <w:rPr>
          <w:rFonts w:ascii="Calibri" w:hAnsi="Calibri" w:cs="Calibri"/>
        </w:rPr>
        <w:t xml:space="preserve">We do not accept applications made through other routes. </w:t>
      </w:r>
    </w:p>
    <w:p w14:paraId="7A7E9DE9" w14:textId="77777777" w:rsidR="007A2999" w:rsidRPr="006A30C0" w:rsidRDefault="007A2999" w:rsidP="007A2999">
      <w:pPr>
        <w:ind w:left="-5"/>
        <w:rPr>
          <w:rFonts w:ascii="Calibri" w:hAnsi="Calibri" w:cs="Calibri"/>
        </w:rPr>
      </w:pPr>
      <w:r w:rsidRPr="006A30C0">
        <w:rPr>
          <w:rFonts w:ascii="Calibri" w:hAnsi="Calibri" w:cs="Calibri"/>
        </w:rPr>
        <w:t xml:space="preserve">Applicants should refer to the user guide on the portal for help.  </w:t>
      </w:r>
    </w:p>
    <w:p w14:paraId="667CEDDA" w14:textId="26C41F37" w:rsidR="007A2999" w:rsidRPr="006A30C0" w:rsidRDefault="007A2999" w:rsidP="007A2999">
      <w:pPr>
        <w:spacing w:after="397"/>
        <w:ind w:left="-5"/>
        <w:rPr>
          <w:rFonts w:ascii="Calibri" w:hAnsi="Calibri" w:cs="Calibri"/>
        </w:rPr>
      </w:pPr>
      <w:r w:rsidRPr="006A30C0">
        <w:rPr>
          <w:rFonts w:ascii="Calibri" w:hAnsi="Calibri" w:cs="Calibri"/>
        </w:rPr>
        <w:t xml:space="preserve">The application form is designed for you to summarise the most important features and rationale behind a project. You should attach project documentation as evidence to support the case being made, please see </w:t>
      </w:r>
      <w:r w:rsidRPr="006A30C0">
        <w:rPr>
          <w:rFonts w:ascii="Calibri" w:hAnsi="Calibri" w:cs="Calibri"/>
          <w:color w:val="0000FF"/>
          <w:u w:val="single" w:color="0000FF"/>
        </w:rPr>
        <w:t>Documents to upload with your application</w:t>
      </w:r>
      <w:r w:rsidRPr="006A30C0">
        <w:rPr>
          <w:rFonts w:ascii="Calibri" w:hAnsi="Calibri" w:cs="Calibri"/>
        </w:rPr>
        <w:t xml:space="preserve"> on page </w:t>
      </w:r>
      <w:r w:rsidR="00BF7F4E" w:rsidRPr="006A30C0">
        <w:rPr>
          <w:rFonts w:ascii="Calibri" w:hAnsi="Calibri" w:cs="Calibri"/>
        </w:rPr>
        <w:t>6</w:t>
      </w:r>
      <w:r w:rsidRPr="006A30C0">
        <w:rPr>
          <w:rFonts w:ascii="Calibri" w:hAnsi="Calibri" w:cs="Calibri"/>
        </w:rPr>
        <w:t xml:space="preserve"> within this document.</w:t>
      </w:r>
    </w:p>
    <w:p w14:paraId="02C05D5D" w14:textId="20B4C3B6" w:rsidR="007A2999"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CIF portal account access</w:t>
      </w:r>
    </w:p>
    <w:p w14:paraId="43DFFFDF" w14:textId="16476881" w:rsidR="007A2999" w:rsidRPr="006A30C0" w:rsidRDefault="007A2999" w:rsidP="007A2999">
      <w:pPr>
        <w:ind w:left="-5"/>
        <w:rPr>
          <w:rFonts w:ascii="Calibri" w:hAnsi="Calibri" w:cs="Calibri"/>
        </w:rPr>
      </w:pPr>
      <w:r w:rsidRPr="006A30C0">
        <w:rPr>
          <w:rFonts w:ascii="Calibri" w:hAnsi="Calibri" w:cs="Calibri"/>
        </w:rPr>
        <w:t xml:space="preserve">If your trust or school are applying to CIF for the first time you will need to send a request for access via the </w:t>
      </w:r>
      <w:hyperlink r:id="rId12" w:history="1">
        <w:r w:rsidRPr="006A30C0">
          <w:rPr>
            <w:rStyle w:val="Hyperlink"/>
            <w:rFonts w:ascii="Calibri" w:hAnsi="Calibri" w:cs="Calibri"/>
          </w:rPr>
          <w:t>Customer Help Portal</w:t>
        </w:r>
      </w:hyperlink>
      <w:r w:rsidRPr="006A30C0">
        <w:rPr>
          <w:rFonts w:ascii="Calibri" w:hAnsi="Calibri" w:cs="Calibri"/>
        </w:rPr>
        <w:t xml:space="preserve">. You will have an account created and will be sent an invitation to register to the portal. However, please check with other colleagues in your trust/school to ensure that they haven’t already created an account before contacting us. </w:t>
      </w:r>
    </w:p>
    <w:p w14:paraId="0367E083" w14:textId="77777777" w:rsidR="007A2999" w:rsidRPr="006A30C0" w:rsidRDefault="007A2999" w:rsidP="007A2999">
      <w:pPr>
        <w:ind w:left="-5"/>
        <w:rPr>
          <w:rFonts w:ascii="Calibri" w:hAnsi="Calibri" w:cs="Calibri"/>
        </w:rPr>
      </w:pPr>
      <w:r w:rsidRPr="006A30C0">
        <w:rPr>
          <w:rFonts w:ascii="Calibri" w:hAnsi="Calibri" w:cs="Calibri"/>
        </w:rPr>
        <w:t xml:space="preserve">When you create an account, please use your trust’s Companies House number as the username. If you do not have a Companies House number, please use your URN with the first two digits being 00 e.g., 00123456. We do not recommend that you change your username once it has been set.  </w:t>
      </w:r>
    </w:p>
    <w:p w14:paraId="431CB48B" w14:textId="77777777" w:rsidR="007A2999" w:rsidRPr="006A30C0" w:rsidRDefault="007A2999" w:rsidP="007A2999">
      <w:pPr>
        <w:spacing w:after="108"/>
        <w:ind w:left="-5"/>
        <w:rPr>
          <w:rFonts w:ascii="Calibri" w:hAnsi="Calibri" w:cs="Calibri"/>
        </w:rPr>
      </w:pPr>
      <w:r w:rsidRPr="006A30C0">
        <w:rPr>
          <w:rFonts w:ascii="Calibri" w:hAnsi="Calibri" w:cs="Calibri"/>
        </w:rPr>
        <w:t xml:space="preserve">You should also provide: </w:t>
      </w:r>
    </w:p>
    <w:p w14:paraId="3F46FFC1" w14:textId="77777777" w:rsidR="007A2999" w:rsidRPr="006A30C0" w:rsidRDefault="007A2999" w:rsidP="007A2999">
      <w:pPr>
        <w:numPr>
          <w:ilvl w:val="0"/>
          <w:numId w:val="1"/>
        </w:numPr>
        <w:spacing w:after="0" w:line="288" w:lineRule="auto"/>
        <w:ind w:hanging="360"/>
        <w:rPr>
          <w:rFonts w:ascii="Calibri" w:hAnsi="Calibri" w:cs="Calibri"/>
        </w:rPr>
      </w:pPr>
      <w:r w:rsidRPr="006A30C0">
        <w:rPr>
          <w:rFonts w:ascii="Calibri" w:hAnsi="Calibri" w:cs="Calibri"/>
        </w:rPr>
        <w:t xml:space="preserve">email address – it is recommended that you use a generic account, i.e. </w:t>
      </w:r>
    </w:p>
    <w:p w14:paraId="21CE5EFD" w14:textId="77777777" w:rsidR="007A2999" w:rsidRPr="006A30C0" w:rsidRDefault="007A2999" w:rsidP="007A2999">
      <w:pPr>
        <w:spacing w:after="0"/>
        <w:ind w:left="730"/>
        <w:rPr>
          <w:rFonts w:ascii="Calibri" w:hAnsi="Calibri" w:cs="Calibri"/>
        </w:rPr>
      </w:pPr>
      <w:r w:rsidRPr="006A30C0">
        <w:rPr>
          <w:rFonts w:ascii="Calibri" w:hAnsi="Calibri" w:cs="Calibri"/>
        </w:rPr>
        <w:t xml:space="preserve">admin@school.com, office@school.com as this makes it easier to contact account holders and ensures schools are not locked out of CIF Portal accounts when individual staff move on. All correspondence regarding your CIF application will be sent to the portal account holder. </w:t>
      </w:r>
    </w:p>
    <w:p w14:paraId="051EDB84" w14:textId="77777777" w:rsidR="007A2999" w:rsidRPr="006A30C0" w:rsidRDefault="007A2999" w:rsidP="007A2999">
      <w:pPr>
        <w:numPr>
          <w:ilvl w:val="0"/>
          <w:numId w:val="1"/>
        </w:numPr>
        <w:spacing w:after="0" w:line="288" w:lineRule="auto"/>
        <w:ind w:hanging="360"/>
        <w:rPr>
          <w:rFonts w:ascii="Calibri" w:hAnsi="Calibri" w:cs="Calibri"/>
        </w:rPr>
      </w:pPr>
      <w:r w:rsidRPr="006A30C0">
        <w:rPr>
          <w:rFonts w:ascii="Calibri" w:hAnsi="Calibri" w:cs="Calibri"/>
        </w:rPr>
        <w:t xml:space="preserve">your name </w:t>
      </w:r>
    </w:p>
    <w:p w14:paraId="0BD814FF" w14:textId="77777777" w:rsidR="007A2999" w:rsidRPr="006A30C0" w:rsidRDefault="007A2999" w:rsidP="007A2999">
      <w:pPr>
        <w:numPr>
          <w:ilvl w:val="0"/>
          <w:numId w:val="1"/>
        </w:numPr>
        <w:spacing w:after="0" w:line="288" w:lineRule="auto"/>
        <w:ind w:hanging="360"/>
        <w:rPr>
          <w:rFonts w:ascii="Calibri" w:hAnsi="Calibri" w:cs="Calibri"/>
        </w:rPr>
      </w:pPr>
      <w:r w:rsidRPr="006A30C0">
        <w:rPr>
          <w:rFonts w:ascii="Calibri" w:hAnsi="Calibri" w:cs="Calibri"/>
        </w:rPr>
        <w:t xml:space="preserve">position - e.g. Head Teacher, Business Manager, CFO </w:t>
      </w:r>
    </w:p>
    <w:p w14:paraId="7BAA3D65" w14:textId="77777777" w:rsidR="007A2999" w:rsidRPr="006A30C0" w:rsidRDefault="007A2999" w:rsidP="007A2999">
      <w:pPr>
        <w:numPr>
          <w:ilvl w:val="0"/>
          <w:numId w:val="1"/>
        </w:numPr>
        <w:spacing w:after="0" w:line="288" w:lineRule="auto"/>
        <w:ind w:hanging="360"/>
        <w:rPr>
          <w:rFonts w:ascii="Calibri" w:hAnsi="Calibri" w:cs="Calibri"/>
        </w:rPr>
      </w:pPr>
      <w:r w:rsidRPr="006A30C0">
        <w:rPr>
          <w:rFonts w:ascii="Calibri" w:hAnsi="Calibri" w:cs="Calibri"/>
        </w:rPr>
        <w:t xml:space="preserve">telephone number </w:t>
      </w:r>
    </w:p>
    <w:p w14:paraId="4D0245D3" w14:textId="77777777" w:rsidR="007A2999" w:rsidRPr="006A30C0" w:rsidRDefault="007A2999" w:rsidP="007A2999">
      <w:pPr>
        <w:numPr>
          <w:ilvl w:val="0"/>
          <w:numId w:val="1"/>
        </w:numPr>
        <w:spacing w:after="0" w:line="288" w:lineRule="auto"/>
        <w:ind w:hanging="360"/>
        <w:rPr>
          <w:rFonts w:ascii="Calibri" w:hAnsi="Calibri" w:cs="Calibri"/>
        </w:rPr>
      </w:pPr>
      <w:r w:rsidRPr="006A30C0">
        <w:rPr>
          <w:rFonts w:ascii="Calibri" w:hAnsi="Calibri" w:cs="Calibri"/>
        </w:rPr>
        <w:t xml:space="preserve">trust number - Companies House number, if applicable </w:t>
      </w:r>
    </w:p>
    <w:p w14:paraId="6B3D8C7C" w14:textId="77777777" w:rsidR="007A2999" w:rsidRPr="006A30C0" w:rsidRDefault="007A2999" w:rsidP="007A2999">
      <w:pPr>
        <w:numPr>
          <w:ilvl w:val="0"/>
          <w:numId w:val="1"/>
        </w:numPr>
        <w:spacing w:after="81" w:line="288" w:lineRule="auto"/>
        <w:ind w:hanging="360"/>
        <w:rPr>
          <w:rFonts w:ascii="Calibri" w:hAnsi="Calibri" w:cs="Calibri"/>
        </w:rPr>
      </w:pPr>
      <w:r w:rsidRPr="006A30C0">
        <w:rPr>
          <w:rFonts w:ascii="Calibri" w:hAnsi="Calibri" w:cs="Calibri"/>
        </w:rPr>
        <w:t xml:space="preserve">School name(s) and URN(s) </w:t>
      </w:r>
    </w:p>
    <w:p w14:paraId="33437346" w14:textId="77777777" w:rsidR="007A2999" w:rsidRPr="006A30C0" w:rsidRDefault="007A2999" w:rsidP="007A2999">
      <w:pPr>
        <w:ind w:left="-5"/>
        <w:rPr>
          <w:rFonts w:ascii="Calibri" w:hAnsi="Calibri" w:cs="Calibri"/>
        </w:rPr>
      </w:pPr>
      <w:r w:rsidRPr="006A30C0">
        <w:rPr>
          <w:rFonts w:ascii="Calibri" w:hAnsi="Calibri" w:cs="Calibri"/>
        </w:rPr>
        <w:t xml:space="preserve">You should make sure that </w:t>
      </w:r>
      <w:proofErr w:type="gramStart"/>
      <w:r w:rsidRPr="006A30C0">
        <w:rPr>
          <w:rFonts w:ascii="Calibri" w:hAnsi="Calibri" w:cs="Calibri"/>
        </w:rPr>
        <w:t>all of</w:t>
      </w:r>
      <w:proofErr w:type="gramEnd"/>
      <w:r w:rsidRPr="006A30C0">
        <w:rPr>
          <w:rFonts w:ascii="Calibri" w:hAnsi="Calibri" w:cs="Calibri"/>
        </w:rPr>
        <w:t xml:space="preserve"> the contact details are kept up to date as this will be our main way to communicate with you about your application. </w:t>
      </w:r>
    </w:p>
    <w:p w14:paraId="1F3BF4E4" w14:textId="134B871C" w:rsidR="007A2999" w:rsidRPr="006A30C0" w:rsidRDefault="007A2999" w:rsidP="009872A2">
      <w:pPr>
        <w:spacing w:after="1037"/>
        <w:ind w:left="-5"/>
        <w:rPr>
          <w:rFonts w:ascii="Calibri" w:hAnsi="Calibri" w:cs="Calibri"/>
        </w:rPr>
      </w:pPr>
      <w:r w:rsidRPr="006A30C0">
        <w:rPr>
          <w:rFonts w:ascii="Calibri" w:hAnsi="Calibri" w:cs="Calibri"/>
        </w:rPr>
        <w:t xml:space="preserve">If you have forgotten your username, please submit your details via the </w:t>
      </w:r>
      <w:hyperlink r:id="rId13" w:history="1">
        <w:r w:rsidRPr="006A30C0">
          <w:rPr>
            <w:rStyle w:val="Hyperlink"/>
            <w:rFonts w:ascii="Calibri" w:hAnsi="Calibri" w:cs="Calibri"/>
          </w:rPr>
          <w:t>Customer Help Portal</w:t>
        </w:r>
      </w:hyperlink>
      <w:r w:rsidRPr="006A30C0">
        <w:rPr>
          <w:rFonts w:ascii="Calibri" w:hAnsi="Calibri" w:cs="Calibri"/>
        </w:rPr>
        <w:t xml:space="preserve"> and we will provide you with the information. If you have forgotten your password, you can use the ‘forgotten password’ option on the portal sign-in page to reset it</w:t>
      </w:r>
      <w:r w:rsidR="009872A2" w:rsidRPr="006A30C0">
        <w:rPr>
          <w:rFonts w:ascii="Calibri" w:hAnsi="Calibri" w:cs="Calibri"/>
        </w:rPr>
        <w:t xml:space="preserve">. </w:t>
      </w:r>
      <w:r w:rsidRPr="006A30C0">
        <w:rPr>
          <w:rFonts w:ascii="Calibri" w:hAnsi="Calibri" w:cs="Calibri"/>
        </w:rPr>
        <w:t xml:space="preserve">You should </w:t>
      </w:r>
      <w:r w:rsidRPr="006A30C0">
        <w:rPr>
          <w:rFonts w:ascii="Calibri" w:hAnsi="Calibri" w:cs="Calibri"/>
        </w:rPr>
        <w:lastRenderedPageBreak/>
        <w:t>not share your CIF portal log-in details with any third-party organisation as this presents an increased risk of fraud. However, we recognise that for practical reasons you may choose to share these details for applications.</w:t>
      </w:r>
      <w:r w:rsidR="009872A2" w:rsidRPr="006A30C0">
        <w:rPr>
          <w:rFonts w:ascii="Calibri" w:hAnsi="Calibri" w:cs="Calibri"/>
        </w:rPr>
        <w:t xml:space="preserve"> </w:t>
      </w:r>
      <w:r w:rsidRPr="006A30C0">
        <w:rPr>
          <w:rFonts w:ascii="Calibri" w:hAnsi="Calibri" w:cs="Calibri"/>
        </w:rPr>
        <w:t xml:space="preserve">Nevertheless, if you share your account log-in details with others, the Accounting Officer remains accountable for all action taken and information submitted in the account, including the submission of any application.  We recommend that you change your password periodically, particularly if you have shared your log-in details with a third-party and you are no longer engaging their services or if you have taken over the account from an individual who no longer works for the organisation. We will not accept requests for school/trust portal account information, including username requests, from technical advisers or consultants. We will only accept requests from the designated portal account holder from the school/trust.  If you are unable to register and/or create an account but think that you are eligible to apply for CIF, please contact us as soon as possible via the </w:t>
      </w:r>
      <w:hyperlink r:id="rId14" w:history="1">
        <w:r w:rsidRPr="006A30C0">
          <w:rPr>
            <w:rStyle w:val="Hyperlink"/>
            <w:rFonts w:ascii="Calibri" w:hAnsi="Calibri" w:cs="Calibri"/>
          </w:rPr>
          <w:t>Customer Help Portal</w:t>
        </w:r>
      </w:hyperlink>
      <w:r w:rsidRPr="006A30C0">
        <w:rPr>
          <w:rFonts w:ascii="Calibri" w:hAnsi="Calibri" w:cs="Calibri"/>
        </w:rPr>
        <w:t xml:space="preserve">. </w:t>
      </w:r>
    </w:p>
    <w:p w14:paraId="5A2E9410" w14:textId="77777777" w:rsidR="007A2999" w:rsidRPr="006A30C0" w:rsidRDefault="007A2999" w:rsidP="007A2999">
      <w:pPr>
        <w:shd w:val="clear" w:color="auto" w:fill="CFDCE3"/>
        <w:spacing w:after="0" w:line="259" w:lineRule="auto"/>
        <w:ind w:left="-15" w:right="50"/>
        <w:rPr>
          <w:rFonts w:ascii="Calibri" w:hAnsi="Calibri" w:cs="Calibri"/>
        </w:rPr>
      </w:pPr>
      <w:r w:rsidRPr="006A30C0">
        <w:rPr>
          <w:rFonts w:ascii="Calibri" w:hAnsi="Calibri" w:cs="Calibri"/>
        </w:rPr>
        <w:t xml:space="preserve"> </w:t>
      </w:r>
    </w:p>
    <w:p w14:paraId="47F2FD5B" w14:textId="07FE2468" w:rsidR="007A2999" w:rsidRPr="006A30C0" w:rsidRDefault="007A2999" w:rsidP="007A2999">
      <w:pPr>
        <w:shd w:val="clear" w:color="auto" w:fill="CFDCE3"/>
        <w:spacing w:after="0" w:line="324" w:lineRule="auto"/>
        <w:ind w:left="-15" w:right="50"/>
        <w:rPr>
          <w:rFonts w:ascii="Calibri" w:hAnsi="Calibri" w:cs="Calibri"/>
        </w:rPr>
      </w:pPr>
      <w:r w:rsidRPr="006A30C0">
        <w:rPr>
          <w:rFonts w:ascii="Calibri" w:hAnsi="Calibri" w:cs="Calibri"/>
        </w:rPr>
        <w:t xml:space="preserve">It is recommended that you log in to the CIF portal and begin your application at least seven working days before the deadline. This will allow sufficient time for the team to assist you through the Customer Help Portal should you experience any technical </w:t>
      </w:r>
    </w:p>
    <w:p w14:paraId="4FEE7A34" w14:textId="3BC75B3C" w:rsidR="007A2999" w:rsidRPr="006A30C0" w:rsidRDefault="007A2999" w:rsidP="007A2999">
      <w:pPr>
        <w:shd w:val="clear" w:color="auto" w:fill="CFDCE3"/>
        <w:spacing w:after="282" w:line="259" w:lineRule="auto"/>
        <w:ind w:left="-15" w:right="50"/>
        <w:rPr>
          <w:rFonts w:ascii="Calibri" w:hAnsi="Calibri" w:cs="Calibri"/>
        </w:rPr>
      </w:pPr>
      <w:r w:rsidRPr="006A30C0">
        <w:rPr>
          <w:rFonts w:ascii="Calibri" w:hAnsi="Calibri" w:cs="Calibri"/>
        </w:rPr>
        <w:t xml:space="preserve">difficulties. Please do not submit multiple requests for the same issue. </w:t>
      </w:r>
    </w:p>
    <w:p w14:paraId="0AD2F72F" w14:textId="320754A6" w:rsidR="007A2999" w:rsidRPr="006A30C0" w:rsidRDefault="007A2999" w:rsidP="007A2999">
      <w:pPr>
        <w:shd w:val="clear" w:color="auto" w:fill="CFDCE3"/>
        <w:spacing w:after="76" w:line="259" w:lineRule="auto"/>
        <w:ind w:left="159" w:right="50" w:hanging="174"/>
        <w:rPr>
          <w:rFonts w:ascii="Calibri" w:hAnsi="Calibri" w:cs="Calibri"/>
        </w:rPr>
      </w:pPr>
      <w:r w:rsidRPr="006A30C0">
        <w:rPr>
          <w:rFonts w:ascii="Calibri" w:hAnsi="Calibri" w:cs="Calibri"/>
        </w:rPr>
        <w:t xml:space="preserve"> Please note that the application deadline will not be extended if a request submitted via the Customer Help Portal has not been responded to, even if the request was </w:t>
      </w:r>
    </w:p>
    <w:p w14:paraId="5A6174D4" w14:textId="77777777" w:rsidR="007A2999" w:rsidRPr="006A30C0" w:rsidRDefault="007A2999" w:rsidP="007A2999">
      <w:pPr>
        <w:shd w:val="clear" w:color="auto" w:fill="CFDCE3"/>
        <w:spacing w:after="213" w:line="259" w:lineRule="auto"/>
        <w:ind w:left="-15" w:right="50"/>
        <w:rPr>
          <w:rFonts w:ascii="Calibri" w:hAnsi="Calibri" w:cs="Calibri"/>
        </w:rPr>
      </w:pPr>
      <w:r w:rsidRPr="006A30C0">
        <w:rPr>
          <w:rFonts w:ascii="Calibri" w:hAnsi="Calibri" w:cs="Calibri"/>
          <w:sz w:val="37"/>
          <w:vertAlign w:val="superscript"/>
        </w:rPr>
        <w:t xml:space="preserve"> </w:t>
      </w:r>
      <w:r w:rsidRPr="006A30C0">
        <w:rPr>
          <w:rFonts w:ascii="Calibri" w:hAnsi="Calibri" w:cs="Calibri"/>
        </w:rPr>
        <w:t xml:space="preserve">submitted before the deadline.  </w:t>
      </w:r>
    </w:p>
    <w:p w14:paraId="67CBD00A" w14:textId="03884849" w:rsidR="007A2999" w:rsidRPr="006A30C0" w:rsidRDefault="007A2999" w:rsidP="007A2999">
      <w:pPr>
        <w:shd w:val="clear" w:color="auto" w:fill="CFDCE3"/>
        <w:spacing w:after="0" w:line="332" w:lineRule="auto"/>
        <w:ind w:left="159" w:right="50" w:hanging="174"/>
        <w:rPr>
          <w:rFonts w:ascii="Calibri" w:hAnsi="Calibri" w:cs="Calibri"/>
        </w:rPr>
      </w:pPr>
      <w:r w:rsidRPr="006A30C0">
        <w:rPr>
          <w:rFonts w:ascii="Calibri" w:hAnsi="Calibri" w:cs="Calibri"/>
          <w:sz w:val="37"/>
          <w:vertAlign w:val="superscript"/>
        </w:rPr>
        <w:t xml:space="preserve"> </w:t>
      </w:r>
      <w:r w:rsidRPr="006A30C0">
        <w:rPr>
          <w:rFonts w:ascii="Calibri" w:hAnsi="Calibri" w:cs="Calibri"/>
        </w:rPr>
        <w:t xml:space="preserve">Please be aware that the CIF portal may run slower in the last 24 hours before the deadline due to a high volume of use. </w:t>
      </w:r>
    </w:p>
    <w:p w14:paraId="10F90679" w14:textId="77777777" w:rsidR="007A2999" w:rsidRPr="006A30C0" w:rsidRDefault="007A2999" w:rsidP="007A2999">
      <w:pPr>
        <w:shd w:val="clear" w:color="auto" w:fill="CFDCE3"/>
        <w:spacing w:after="293" w:line="259" w:lineRule="auto"/>
        <w:ind w:left="-15" w:right="50"/>
        <w:rPr>
          <w:rFonts w:ascii="Calibri" w:hAnsi="Calibri" w:cs="Calibri"/>
        </w:rPr>
      </w:pPr>
      <w:r w:rsidRPr="006A30C0">
        <w:rPr>
          <w:rFonts w:ascii="Calibri" w:hAnsi="Calibri" w:cs="Calibri"/>
        </w:rPr>
        <w:t xml:space="preserve"> </w:t>
      </w:r>
    </w:p>
    <w:p w14:paraId="4A83BEAD" w14:textId="77777777" w:rsidR="007A2999" w:rsidRPr="006A30C0" w:rsidRDefault="007A2999" w:rsidP="0095213E">
      <w:pPr>
        <w:rPr>
          <w:rFonts w:ascii="Calibri" w:hAnsi="Calibri" w:cs="Calibri"/>
        </w:rPr>
      </w:pPr>
    </w:p>
    <w:p w14:paraId="30312E94" w14:textId="77777777" w:rsidR="00BF7F4E" w:rsidRPr="006A30C0" w:rsidRDefault="00BF7F4E" w:rsidP="0095213E">
      <w:pPr>
        <w:rPr>
          <w:rFonts w:ascii="Calibri" w:hAnsi="Calibri" w:cs="Calibri"/>
        </w:rPr>
      </w:pPr>
    </w:p>
    <w:p w14:paraId="6A50EBE9" w14:textId="77777777" w:rsidR="00BF7F4E" w:rsidRPr="006A30C0" w:rsidRDefault="00BF7F4E" w:rsidP="0095213E">
      <w:pPr>
        <w:rPr>
          <w:rFonts w:ascii="Calibri" w:hAnsi="Calibri" w:cs="Calibri"/>
        </w:rPr>
      </w:pPr>
    </w:p>
    <w:p w14:paraId="3CD3F953" w14:textId="77777777" w:rsidR="009872A2" w:rsidRDefault="009872A2" w:rsidP="0095213E">
      <w:pPr>
        <w:rPr>
          <w:rFonts w:ascii="Calibri" w:hAnsi="Calibri" w:cs="Calibri"/>
        </w:rPr>
      </w:pPr>
    </w:p>
    <w:p w14:paraId="5E504777" w14:textId="77777777" w:rsidR="006A30C0" w:rsidRDefault="006A30C0" w:rsidP="0095213E">
      <w:pPr>
        <w:rPr>
          <w:rFonts w:ascii="Calibri" w:hAnsi="Calibri" w:cs="Calibri"/>
        </w:rPr>
      </w:pPr>
    </w:p>
    <w:p w14:paraId="5098B411" w14:textId="77777777" w:rsidR="006A30C0" w:rsidRPr="006A30C0" w:rsidRDefault="006A30C0" w:rsidP="0095213E">
      <w:pPr>
        <w:rPr>
          <w:rFonts w:ascii="Calibri" w:hAnsi="Calibri" w:cs="Calibri"/>
        </w:rPr>
      </w:pPr>
    </w:p>
    <w:p w14:paraId="17E5322F" w14:textId="77777777" w:rsidR="009872A2" w:rsidRPr="006A30C0" w:rsidRDefault="009872A2" w:rsidP="009872A2">
      <w:pPr>
        <w:pStyle w:val="Heading1"/>
        <w:rPr>
          <w:rFonts w:ascii="Calibri" w:hAnsi="Calibri" w:cs="Calibri"/>
        </w:rPr>
      </w:pPr>
      <w:bookmarkStart w:id="3" w:name="_Toc181965951"/>
      <w:r w:rsidRPr="006A30C0">
        <w:rPr>
          <w:rFonts w:ascii="Calibri" w:eastAsia="Arial" w:hAnsi="Calibri" w:cs="Calibri"/>
        </w:rPr>
        <w:lastRenderedPageBreak/>
        <w:t>Evidence to include with a CIF application</w:t>
      </w:r>
      <w:bookmarkEnd w:id="3"/>
      <w:r w:rsidRPr="006A30C0">
        <w:rPr>
          <w:rFonts w:ascii="Calibri" w:eastAsia="Arial" w:hAnsi="Calibri" w:cs="Calibri"/>
        </w:rPr>
        <w:t xml:space="preserve">  </w:t>
      </w:r>
    </w:p>
    <w:p w14:paraId="4A7A3BD7" w14:textId="490A5CF5" w:rsidR="006A30C0"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Documents to upload with your application</w:t>
      </w:r>
    </w:p>
    <w:p w14:paraId="3562215F" w14:textId="77777777" w:rsidR="009872A2" w:rsidRPr="006A30C0" w:rsidRDefault="009872A2" w:rsidP="009872A2">
      <w:pPr>
        <w:pStyle w:val="NoSpacing"/>
        <w:rPr>
          <w:rFonts w:ascii="Calibri" w:hAnsi="Calibri" w:cs="Calibri"/>
          <w:sz w:val="32"/>
          <w:szCs w:val="32"/>
        </w:rPr>
      </w:pPr>
    </w:p>
    <w:p w14:paraId="27C78ABB" w14:textId="77777777" w:rsidR="009872A2" w:rsidRPr="006A30C0" w:rsidRDefault="009872A2" w:rsidP="009872A2">
      <w:pPr>
        <w:ind w:left="-5"/>
        <w:rPr>
          <w:rFonts w:ascii="Calibri" w:hAnsi="Calibri" w:cs="Calibri"/>
        </w:rPr>
      </w:pPr>
      <w:r w:rsidRPr="006A30C0">
        <w:rPr>
          <w:rFonts w:ascii="Calibri" w:hAnsi="Calibri" w:cs="Calibri"/>
        </w:rPr>
        <w:t xml:space="preserve">For each project you apply for, you should upload one document for each section to support your application. You can also include one additional document which includes photographs. Each document can be up to a maximum of 1MB and must not contain links to further documents.  </w:t>
      </w:r>
    </w:p>
    <w:p w14:paraId="2D21F0EA" w14:textId="77777777" w:rsidR="009872A2" w:rsidRPr="006A30C0" w:rsidRDefault="009872A2" w:rsidP="009872A2">
      <w:pPr>
        <w:ind w:left="-5"/>
        <w:rPr>
          <w:rFonts w:ascii="Calibri" w:hAnsi="Calibri" w:cs="Calibri"/>
        </w:rPr>
      </w:pPr>
      <w:r w:rsidRPr="006A30C0">
        <w:rPr>
          <w:rFonts w:ascii="Calibri" w:hAnsi="Calibri" w:cs="Calibri"/>
        </w:rPr>
        <w:t xml:space="preserve">For both condition and expansion projects, you will need to include detailed photographs within a document size limit of 1MB. However, you can now upload your photographs in a separate 1MB document. Files will need to be compressed. The file size depends on its pixel dimensions. You may want to notify anyone taking photographs to reduce the dimensions of the image prior to taking the photos. This does not mean reducing the resolution.  </w:t>
      </w:r>
    </w:p>
    <w:p w14:paraId="0A2417B4" w14:textId="77777777" w:rsidR="009872A2" w:rsidRPr="006A30C0" w:rsidRDefault="009872A2" w:rsidP="009872A2">
      <w:pPr>
        <w:ind w:left="-5"/>
        <w:rPr>
          <w:rFonts w:ascii="Calibri" w:hAnsi="Calibri" w:cs="Calibri"/>
        </w:rPr>
      </w:pPr>
      <w:r w:rsidRPr="006A30C0">
        <w:rPr>
          <w:rFonts w:ascii="Calibri" w:hAnsi="Calibri" w:cs="Calibri"/>
        </w:rPr>
        <w:t xml:space="preserve">As a minimum, all project types must upload: </w:t>
      </w:r>
    </w:p>
    <w:p w14:paraId="25AE0DF0" w14:textId="77777777" w:rsidR="009872A2" w:rsidRPr="006A30C0" w:rsidRDefault="009872A2" w:rsidP="009872A2">
      <w:pPr>
        <w:numPr>
          <w:ilvl w:val="0"/>
          <w:numId w:val="2"/>
        </w:numPr>
        <w:spacing w:after="0" w:line="288" w:lineRule="auto"/>
        <w:ind w:hanging="360"/>
        <w:rPr>
          <w:rFonts w:ascii="Calibri" w:hAnsi="Calibri" w:cs="Calibri"/>
        </w:rPr>
      </w:pPr>
      <w:r w:rsidRPr="006A30C0">
        <w:rPr>
          <w:rFonts w:ascii="Calibri" w:hAnsi="Calibri" w:cs="Calibri"/>
        </w:rPr>
        <w:t xml:space="preserve">1 upload document for project need </w:t>
      </w:r>
    </w:p>
    <w:p w14:paraId="215976D9" w14:textId="77777777" w:rsidR="009872A2" w:rsidRPr="006A30C0" w:rsidRDefault="009872A2" w:rsidP="009872A2">
      <w:pPr>
        <w:numPr>
          <w:ilvl w:val="0"/>
          <w:numId w:val="2"/>
        </w:numPr>
        <w:spacing w:after="0" w:line="288" w:lineRule="auto"/>
        <w:ind w:hanging="360"/>
        <w:rPr>
          <w:rFonts w:ascii="Calibri" w:hAnsi="Calibri" w:cs="Calibri"/>
        </w:rPr>
      </w:pPr>
      <w:r w:rsidRPr="006A30C0">
        <w:rPr>
          <w:rFonts w:ascii="Calibri" w:hAnsi="Calibri" w:cs="Calibri"/>
        </w:rPr>
        <w:t xml:space="preserve">1 upload document for project planning </w:t>
      </w:r>
    </w:p>
    <w:p w14:paraId="00312154" w14:textId="77777777" w:rsidR="009872A2" w:rsidRPr="006A30C0" w:rsidRDefault="009872A2" w:rsidP="009872A2">
      <w:pPr>
        <w:numPr>
          <w:ilvl w:val="0"/>
          <w:numId w:val="2"/>
        </w:numPr>
        <w:spacing w:after="0" w:line="288" w:lineRule="auto"/>
        <w:ind w:hanging="360"/>
        <w:rPr>
          <w:rFonts w:ascii="Calibri" w:hAnsi="Calibri" w:cs="Calibri"/>
        </w:rPr>
      </w:pPr>
      <w:r w:rsidRPr="006A30C0">
        <w:rPr>
          <w:rFonts w:ascii="Calibri" w:hAnsi="Calibri" w:cs="Calibri"/>
        </w:rPr>
        <w:t xml:space="preserve">1 upload document for project cost </w:t>
      </w:r>
    </w:p>
    <w:p w14:paraId="77D8335B" w14:textId="77777777" w:rsidR="009872A2" w:rsidRPr="006A30C0" w:rsidRDefault="009872A2" w:rsidP="009872A2">
      <w:pPr>
        <w:numPr>
          <w:ilvl w:val="0"/>
          <w:numId w:val="2"/>
        </w:numPr>
        <w:spacing w:after="80" w:line="288" w:lineRule="auto"/>
        <w:ind w:hanging="360"/>
        <w:rPr>
          <w:rFonts w:ascii="Calibri" w:hAnsi="Calibri" w:cs="Calibri"/>
        </w:rPr>
      </w:pPr>
      <w:r w:rsidRPr="006A30C0">
        <w:rPr>
          <w:rFonts w:ascii="Calibri" w:hAnsi="Calibri" w:cs="Calibri"/>
        </w:rPr>
        <w:t xml:space="preserve">Hand-signed Condition Improvement Fund declaration </w:t>
      </w:r>
    </w:p>
    <w:p w14:paraId="3C3731D5" w14:textId="77777777" w:rsidR="009872A2" w:rsidRPr="006A30C0" w:rsidRDefault="009872A2" w:rsidP="009872A2">
      <w:pPr>
        <w:ind w:left="-5"/>
        <w:rPr>
          <w:rFonts w:ascii="Calibri" w:hAnsi="Calibri" w:cs="Calibri"/>
        </w:rPr>
      </w:pPr>
      <w:r w:rsidRPr="006A30C0">
        <w:rPr>
          <w:rFonts w:ascii="Calibri" w:hAnsi="Calibri" w:cs="Calibri"/>
        </w:rPr>
        <w:t xml:space="preserve">All project types can also upload: </w:t>
      </w:r>
    </w:p>
    <w:p w14:paraId="2C7F7F56" w14:textId="77777777" w:rsidR="009872A2" w:rsidRPr="006A30C0" w:rsidRDefault="009872A2" w:rsidP="009872A2">
      <w:pPr>
        <w:numPr>
          <w:ilvl w:val="0"/>
          <w:numId w:val="2"/>
        </w:numPr>
        <w:spacing w:after="81" w:line="288" w:lineRule="auto"/>
        <w:ind w:hanging="360"/>
        <w:rPr>
          <w:rFonts w:ascii="Calibri" w:hAnsi="Calibri" w:cs="Calibri"/>
        </w:rPr>
      </w:pPr>
      <w:r w:rsidRPr="006A30C0">
        <w:rPr>
          <w:rFonts w:ascii="Calibri" w:hAnsi="Calibri" w:cs="Calibri"/>
        </w:rPr>
        <w:t xml:space="preserve">1 additional upload document for photographs </w:t>
      </w:r>
    </w:p>
    <w:p w14:paraId="3244E09B" w14:textId="77777777" w:rsidR="009872A2" w:rsidRPr="006A30C0" w:rsidRDefault="009872A2" w:rsidP="009872A2">
      <w:pPr>
        <w:ind w:left="-5"/>
        <w:rPr>
          <w:rFonts w:ascii="Calibri" w:hAnsi="Calibri" w:cs="Calibri"/>
        </w:rPr>
      </w:pPr>
      <w:r w:rsidRPr="006A30C0">
        <w:rPr>
          <w:rFonts w:ascii="Calibri" w:hAnsi="Calibri" w:cs="Calibri"/>
        </w:rPr>
        <w:t xml:space="preserve">You should use the following naming convention when uploading your documents: </w:t>
      </w:r>
      <w:proofErr w:type="spellStart"/>
      <w:r w:rsidRPr="006A30C0">
        <w:rPr>
          <w:rFonts w:ascii="Calibri" w:hAnsi="Calibri" w:cs="Calibri"/>
        </w:rPr>
        <w:t>URN_SchoolName_Need</w:t>
      </w:r>
      <w:proofErr w:type="spellEnd"/>
      <w:r w:rsidRPr="006A30C0">
        <w:rPr>
          <w:rFonts w:ascii="Calibri" w:hAnsi="Calibri" w:cs="Calibri"/>
        </w:rPr>
        <w:t xml:space="preserve">/Planning/Cost/Declaration/Photographs. Please ensure that you use your current URN, and not a previous or future URN. </w:t>
      </w:r>
    </w:p>
    <w:p w14:paraId="17697666" w14:textId="77777777" w:rsidR="009872A2" w:rsidRPr="006A30C0" w:rsidRDefault="009872A2" w:rsidP="009872A2">
      <w:pPr>
        <w:spacing w:after="386"/>
        <w:ind w:left="-5"/>
        <w:rPr>
          <w:rFonts w:ascii="Calibri" w:hAnsi="Calibri" w:cs="Calibri"/>
        </w:rPr>
      </w:pPr>
      <w:r w:rsidRPr="006A30C0">
        <w:rPr>
          <w:rFonts w:ascii="Calibri" w:hAnsi="Calibri" w:cs="Calibri"/>
        </w:rPr>
        <w:t xml:space="preserve">You should limit the upload to evidence of the relevant criteria i.e. you should not include project need evidence in the project planning upload. </w:t>
      </w:r>
    </w:p>
    <w:p w14:paraId="43EFE399" w14:textId="77777777" w:rsidR="009872A2" w:rsidRPr="006A30C0" w:rsidRDefault="009872A2" w:rsidP="009872A2">
      <w:pPr>
        <w:shd w:val="clear" w:color="auto" w:fill="CFDCE3"/>
        <w:spacing w:after="0" w:line="322" w:lineRule="auto"/>
        <w:ind w:left="152" w:hanging="159"/>
        <w:rPr>
          <w:rFonts w:ascii="Calibri" w:hAnsi="Calibri" w:cs="Calibri"/>
        </w:rPr>
      </w:pPr>
      <w:r w:rsidRPr="006A30C0">
        <w:rPr>
          <w:rFonts w:ascii="Calibri" w:hAnsi="Calibri" w:cs="Calibri"/>
          <w:sz w:val="37"/>
          <w:vertAlign w:val="superscript"/>
        </w:rPr>
        <w:t xml:space="preserve"> </w:t>
      </w:r>
      <w:r w:rsidRPr="006A30C0">
        <w:rPr>
          <w:rFonts w:ascii="Calibri" w:hAnsi="Calibri" w:cs="Calibri"/>
        </w:rPr>
        <w:t xml:space="preserve">Please do not exceed the upload limits shown above, as we will not consider any evidence above the upload limit. </w:t>
      </w:r>
    </w:p>
    <w:p w14:paraId="64FB356D" w14:textId="77777777" w:rsidR="009872A2" w:rsidRPr="006A30C0" w:rsidRDefault="009872A2" w:rsidP="009872A2">
      <w:pPr>
        <w:shd w:val="clear" w:color="auto" w:fill="CFDCE3"/>
        <w:spacing w:after="273" w:line="259" w:lineRule="auto"/>
        <w:ind w:left="-7"/>
        <w:rPr>
          <w:rFonts w:ascii="Calibri" w:hAnsi="Calibri" w:cs="Calibri"/>
        </w:rPr>
      </w:pPr>
      <w:r w:rsidRPr="006A30C0">
        <w:rPr>
          <w:rFonts w:ascii="Calibri" w:hAnsi="Calibri" w:cs="Calibri"/>
        </w:rPr>
        <w:t xml:space="preserve"> </w:t>
      </w:r>
    </w:p>
    <w:p w14:paraId="143D966E" w14:textId="77777777" w:rsidR="009872A2" w:rsidRPr="006A30C0" w:rsidRDefault="009872A2" w:rsidP="009872A2">
      <w:pPr>
        <w:ind w:left="-5"/>
        <w:rPr>
          <w:rFonts w:ascii="Calibri" w:hAnsi="Calibri" w:cs="Calibri"/>
        </w:rPr>
      </w:pPr>
      <w:r w:rsidRPr="006A30C0">
        <w:rPr>
          <w:rFonts w:ascii="Calibri" w:hAnsi="Calibri" w:cs="Calibri"/>
        </w:rPr>
        <w:t xml:space="preserve">The evidence you submit should be proportionate to the scale of the project. For example, we would expect more detailed information for a project requesting significantly more funding than a project which requests an amount nearer the minimum project threshold. </w:t>
      </w:r>
    </w:p>
    <w:p w14:paraId="0F183B61" w14:textId="2C0AE501" w:rsidR="009872A2" w:rsidRPr="006A30C0" w:rsidRDefault="009872A2" w:rsidP="009872A2">
      <w:pPr>
        <w:spacing w:after="471"/>
        <w:ind w:left="-5"/>
        <w:rPr>
          <w:rFonts w:ascii="Calibri" w:hAnsi="Calibri" w:cs="Calibri"/>
        </w:rPr>
      </w:pPr>
      <w:r w:rsidRPr="006A30C0">
        <w:rPr>
          <w:rFonts w:ascii="Calibri" w:hAnsi="Calibri" w:cs="Calibri"/>
        </w:rPr>
        <w:t xml:space="preserve">You should not include the school or college’s history or the full history of the condition issue; this is not required and may reduce the amount of more relevant information you can include.  </w:t>
      </w:r>
    </w:p>
    <w:p w14:paraId="2FAAC497" w14:textId="408961E9" w:rsidR="009872A2" w:rsidRPr="006A30C0" w:rsidRDefault="009872A2" w:rsidP="009872A2">
      <w:pPr>
        <w:shd w:val="clear" w:color="auto" w:fill="CFDCE3"/>
        <w:spacing w:after="0" w:line="322" w:lineRule="auto"/>
        <w:ind w:left="144" w:hanging="159"/>
        <w:rPr>
          <w:rFonts w:ascii="Calibri" w:hAnsi="Calibri" w:cs="Calibri"/>
        </w:rPr>
      </w:pPr>
      <w:r w:rsidRPr="006A30C0">
        <w:rPr>
          <w:rFonts w:ascii="Calibri" w:hAnsi="Calibri" w:cs="Calibri"/>
          <w:sz w:val="37"/>
          <w:vertAlign w:val="superscript"/>
        </w:rPr>
        <w:lastRenderedPageBreak/>
        <w:t xml:space="preserve"> </w:t>
      </w:r>
      <w:r w:rsidRPr="006A30C0">
        <w:rPr>
          <w:rFonts w:ascii="Calibri" w:hAnsi="Calibri" w:cs="Calibri"/>
        </w:rPr>
        <w:t xml:space="preserve">If the project documents uploaded to your application do not correspond with the school/college on the portal form and/or the correct project, the application may be </w:t>
      </w:r>
    </w:p>
    <w:p w14:paraId="7775CE41" w14:textId="3634DB6E" w:rsidR="009872A2" w:rsidRPr="006A30C0" w:rsidRDefault="009872A2" w:rsidP="009872A2">
      <w:pPr>
        <w:shd w:val="clear" w:color="auto" w:fill="CFDCE3"/>
        <w:spacing w:after="0" w:line="259" w:lineRule="auto"/>
        <w:ind w:left="-15"/>
        <w:rPr>
          <w:rFonts w:ascii="Calibri" w:hAnsi="Calibri" w:cs="Calibri"/>
        </w:rPr>
      </w:pPr>
      <w:r w:rsidRPr="006A30C0">
        <w:rPr>
          <w:rFonts w:ascii="Calibri" w:hAnsi="Calibri" w:cs="Calibri"/>
        </w:rPr>
        <w:t xml:space="preserve"> disqualified. Please ensure all correct documents have been uploaded by 12pm 17</w:t>
      </w:r>
      <w:proofErr w:type="gramStart"/>
      <w:r w:rsidRPr="006A30C0">
        <w:rPr>
          <w:rFonts w:ascii="Calibri" w:hAnsi="Calibri" w:cs="Calibri"/>
        </w:rPr>
        <w:t>th  December</w:t>
      </w:r>
      <w:proofErr w:type="gramEnd"/>
      <w:r w:rsidRPr="006A30C0">
        <w:rPr>
          <w:rFonts w:ascii="Calibri" w:hAnsi="Calibri" w:cs="Calibri"/>
        </w:rPr>
        <w:t xml:space="preserve">. </w:t>
      </w:r>
    </w:p>
    <w:p w14:paraId="5BDF957D" w14:textId="77777777" w:rsidR="009872A2" w:rsidRPr="006A30C0" w:rsidRDefault="009872A2" w:rsidP="009872A2">
      <w:pPr>
        <w:pStyle w:val="NoSpacing"/>
        <w:rPr>
          <w:rFonts w:ascii="Calibri" w:hAnsi="Calibri" w:cs="Calibri"/>
          <w:sz w:val="32"/>
          <w:szCs w:val="32"/>
        </w:rPr>
      </w:pPr>
    </w:p>
    <w:p w14:paraId="44788C5B" w14:textId="2CD87E38" w:rsidR="009872A2"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Concerns with an application</w:t>
      </w:r>
    </w:p>
    <w:p w14:paraId="48B86E9B" w14:textId="24D2E15B" w:rsidR="009872A2" w:rsidRPr="006A30C0" w:rsidRDefault="009872A2" w:rsidP="009872A2">
      <w:pPr>
        <w:spacing w:after="555"/>
        <w:ind w:left="-5"/>
        <w:rPr>
          <w:rFonts w:ascii="Calibri" w:hAnsi="Calibri" w:cs="Calibri"/>
        </w:rPr>
      </w:pPr>
      <w:r w:rsidRPr="006A30C0">
        <w:rPr>
          <w:rFonts w:ascii="Calibri" w:hAnsi="Calibri" w:cs="Calibri"/>
        </w:rPr>
        <w:t xml:space="preserve">The department may contact you by email should it identify any issues or concerns with your application. Please be aware that this email will be sent to the email address of the CIF portal account holder. Therefore, you should ensure that the details are correct. The response must come from you and not your technical adviser.   </w:t>
      </w:r>
    </w:p>
    <w:p w14:paraId="1F2354A6" w14:textId="6B87CC16" w:rsidR="006A30C0"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Evidence of project need for condition projects</w:t>
      </w:r>
    </w:p>
    <w:p w14:paraId="6678166F" w14:textId="53AD4A72" w:rsidR="009872A2" w:rsidRPr="006A30C0" w:rsidRDefault="009872A2" w:rsidP="009872A2">
      <w:pPr>
        <w:pStyle w:val="NoSpacing"/>
        <w:rPr>
          <w:rFonts w:ascii="Calibri" w:hAnsi="Calibri" w:cs="Calibri"/>
        </w:rPr>
      </w:pPr>
    </w:p>
    <w:p w14:paraId="28019045" w14:textId="77777777" w:rsidR="009872A2" w:rsidRPr="006A30C0" w:rsidRDefault="009872A2" w:rsidP="009872A2">
      <w:pPr>
        <w:ind w:left="-5"/>
        <w:rPr>
          <w:rFonts w:ascii="Calibri" w:hAnsi="Calibri" w:cs="Calibri"/>
        </w:rPr>
      </w:pPr>
      <w:r w:rsidRPr="006A30C0">
        <w:rPr>
          <w:rFonts w:ascii="Calibri" w:hAnsi="Calibri" w:cs="Calibri"/>
        </w:rPr>
        <w:t xml:space="preserve">We expect applicants to provide appropriate building condition survey data to evidence the project need. An up-to-date independent condition survey will assist you in identifying and prioritising the worst condition areas of your site. Most projects will need to provide additional survey data or appropriate professional evidence so there is more detailed evidence of condition need. </w:t>
      </w:r>
    </w:p>
    <w:p w14:paraId="5F0868C7" w14:textId="77777777" w:rsidR="009872A2" w:rsidRPr="006A30C0" w:rsidRDefault="009872A2" w:rsidP="009872A2">
      <w:pPr>
        <w:spacing w:after="397"/>
        <w:ind w:left="-5"/>
        <w:rPr>
          <w:rFonts w:ascii="Calibri" w:hAnsi="Calibri" w:cs="Calibri"/>
        </w:rPr>
      </w:pPr>
      <w:r w:rsidRPr="006A30C0">
        <w:rPr>
          <w:rFonts w:ascii="Calibri" w:hAnsi="Calibri" w:cs="Calibri"/>
        </w:rPr>
        <w:t xml:space="preserve">Your project need upload should include a brief narrative that clearly sets out the need for the project and the exact works that are being proposed. It should be clear to someone who cannot see the building what works are being proposed. Please note that extensive narrative which includes generic and/or unevidenced statements is not acceptable evidence.   </w:t>
      </w:r>
    </w:p>
    <w:p w14:paraId="08BE68BF" w14:textId="59321BB2" w:rsidR="009872A2"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Condition survey</w:t>
      </w:r>
    </w:p>
    <w:p w14:paraId="3B33DA3D" w14:textId="77777777" w:rsidR="009872A2" w:rsidRPr="006A30C0" w:rsidRDefault="009872A2" w:rsidP="009872A2">
      <w:pPr>
        <w:ind w:left="-5"/>
        <w:rPr>
          <w:rFonts w:ascii="Calibri" w:hAnsi="Calibri" w:cs="Calibri"/>
        </w:rPr>
      </w:pPr>
      <w:r w:rsidRPr="006A30C0">
        <w:rPr>
          <w:rFonts w:ascii="Calibri" w:hAnsi="Calibri" w:cs="Calibri"/>
        </w:rPr>
        <w:t xml:space="preserve">A condition survey provides an assessment of the physical condition of the building. The survey should identify the building’s deficiencies and maintenance issues. For all projects, the condition survey should provide a clear understanding of the current condition of the building both internally and externally. This should also include a detailed assessment of the consequences of any delay or failure to undertake the proposed work. </w:t>
      </w:r>
    </w:p>
    <w:p w14:paraId="4F481ED7" w14:textId="77777777" w:rsidR="009872A2" w:rsidRPr="006A30C0" w:rsidRDefault="009872A2" w:rsidP="009872A2">
      <w:pPr>
        <w:ind w:left="-5"/>
        <w:rPr>
          <w:rFonts w:ascii="Calibri" w:hAnsi="Calibri" w:cs="Calibri"/>
        </w:rPr>
      </w:pPr>
      <w:r w:rsidRPr="006A30C0">
        <w:rPr>
          <w:rFonts w:ascii="Calibri" w:hAnsi="Calibri" w:cs="Calibri"/>
        </w:rPr>
        <w:t xml:space="preserve">Surveys must be from an independent source. They will not be considered independent if, for example, it is conducted by a firm that has also quoted or tendered for the work or is a manufacturer of any proposed solution. Your survey must clearly show the name and qualification of the surveyor and the date. </w:t>
      </w:r>
    </w:p>
    <w:p w14:paraId="1CD3FF4A" w14:textId="77777777" w:rsidR="009872A2" w:rsidRPr="006A30C0" w:rsidRDefault="009872A2" w:rsidP="009872A2">
      <w:pPr>
        <w:ind w:left="-5"/>
        <w:rPr>
          <w:rFonts w:ascii="Calibri" w:hAnsi="Calibri" w:cs="Calibri"/>
        </w:rPr>
      </w:pPr>
      <w:r w:rsidRPr="006A30C0">
        <w:rPr>
          <w:rFonts w:ascii="Calibri" w:hAnsi="Calibri" w:cs="Calibri"/>
        </w:rPr>
        <w:t xml:space="preserve">To increase the likelihood of success, applicants should also provide further specialist evidence of the specific condition issue; the evidence should include, but it not limited to, the following areas:  </w:t>
      </w:r>
    </w:p>
    <w:p w14:paraId="0BF583EA" w14:textId="77777777" w:rsidR="009872A2" w:rsidRPr="006A30C0" w:rsidRDefault="009872A2" w:rsidP="000F0C65">
      <w:pPr>
        <w:spacing w:after="0"/>
        <w:ind w:left="370"/>
        <w:rPr>
          <w:rFonts w:ascii="Calibri" w:hAnsi="Calibri" w:cs="Calibri"/>
        </w:rPr>
      </w:pPr>
      <w:r w:rsidRPr="006A30C0">
        <w:rPr>
          <w:rFonts w:ascii="Calibri" w:eastAsia="Segoe UI Symbol" w:hAnsi="Calibri" w:cs="Calibri"/>
        </w:rPr>
        <w:lastRenderedPageBreak/>
        <w:t>•</w:t>
      </w:r>
      <w:r w:rsidRPr="006A30C0">
        <w:rPr>
          <w:rFonts w:ascii="Calibri" w:hAnsi="Calibri" w:cs="Calibri"/>
        </w:rPr>
        <w:t xml:space="preserve"> structural frame </w:t>
      </w:r>
    </w:p>
    <w:p w14:paraId="219728B1" w14:textId="77777777" w:rsidR="009872A2" w:rsidRPr="006A30C0" w:rsidRDefault="009872A2" w:rsidP="000F0C65">
      <w:pPr>
        <w:spacing w:after="0"/>
        <w:ind w:left="370"/>
        <w:rPr>
          <w:rFonts w:ascii="Calibri" w:hAnsi="Calibri" w:cs="Calibri"/>
        </w:rPr>
      </w:pPr>
      <w:r w:rsidRPr="006A30C0">
        <w:rPr>
          <w:rFonts w:ascii="Calibri" w:hAnsi="Calibri" w:cs="Calibri"/>
        </w:rPr>
        <w:t xml:space="preserve">• building fabric </w:t>
      </w:r>
    </w:p>
    <w:p w14:paraId="1D418802" w14:textId="77777777" w:rsidR="009872A2" w:rsidRPr="006A30C0" w:rsidRDefault="009872A2" w:rsidP="000F0C65">
      <w:pPr>
        <w:spacing w:after="0"/>
        <w:ind w:left="370"/>
        <w:rPr>
          <w:rFonts w:ascii="Calibri" w:hAnsi="Calibri" w:cs="Calibri"/>
        </w:rPr>
      </w:pPr>
      <w:r w:rsidRPr="006A30C0">
        <w:rPr>
          <w:rFonts w:ascii="Calibri" w:hAnsi="Calibri" w:cs="Calibri"/>
        </w:rPr>
        <w:t>• mechanical and electrical (M&amp;E)</w:t>
      </w:r>
    </w:p>
    <w:p w14:paraId="218BF175" w14:textId="77777777" w:rsidR="009872A2" w:rsidRPr="006A30C0" w:rsidRDefault="009872A2" w:rsidP="000F0C65">
      <w:pPr>
        <w:spacing w:after="0"/>
        <w:ind w:left="370"/>
        <w:rPr>
          <w:rFonts w:ascii="Calibri" w:hAnsi="Calibri" w:cs="Calibri"/>
        </w:rPr>
      </w:pPr>
      <w:r w:rsidRPr="006A30C0">
        <w:rPr>
          <w:rFonts w:ascii="Calibri" w:hAnsi="Calibri" w:cs="Calibri"/>
        </w:rPr>
        <w:t xml:space="preserve">• asbestos utilities </w:t>
      </w:r>
    </w:p>
    <w:p w14:paraId="69A5EC61" w14:textId="77777777" w:rsidR="009872A2" w:rsidRPr="006A30C0" w:rsidRDefault="009872A2" w:rsidP="000F0C65">
      <w:pPr>
        <w:spacing w:after="0"/>
        <w:ind w:left="370"/>
        <w:rPr>
          <w:rFonts w:ascii="Calibri" w:hAnsi="Calibri" w:cs="Calibri"/>
        </w:rPr>
      </w:pPr>
      <w:r w:rsidRPr="006A30C0">
        <w:rPr>
          <w:rFonts w:ascii="Calibri" w:hAnsi="Calibri" w:cs="Calibri"/>
        </w:rPr>
        <w:t xml:space="preserve">• sewage &amp; drainage </w:t>
      </w:r>
    </w:p>
    <w:p w14:paraId="0CDDA0EE" w14:textId="77777777" w:rsidR="009872A2" w:rsidRPr="006A30C0" w:rsidRDefault="009872A2" w:rsidP="000F0C65">
      <w:pPr>
        <w:spacing w:after="0"/>
        <w:ind w:left="370"/>
        <w:rPr>
          <w:rFonts w:ascii="Calibri" w:hAnsi="Calibri" w:cs="Calibri"/>
        </w:rPr>
      </w:pPr>
      <w:r w:rsidRPr="006A30C0">
        <w:rPr>
          <w:rFonts w:ascii="Calibri" w:hAnsi="Calibri" w:cs="Calibri"/>
        </w:rPr>
        <w:t xml:space="preserve">• fire safety &amp; security </w:t>
      </w:r>
    </w:p>
    <w:p w14:paraId="43D584CC" w14:textId="77777777" w:rsidR="009872A2" w:rsidRPr="006A30C0" w:rsidRDefault="009872A2" w:rsidP="000F0C65">
      <w:pPr>
        <w:spacing w:after="0"/>
        <w:ind w:left="370"/>
        <w:rPr>
          <w:rFonts w:ascii="Calibri" w:hAnsi="Calibri" w:cs="Calibri"/>
        </w:rPr>
      </w:pPr>
      <w:r w:rsidRPr="006A30C0">
        <w:rPr>
          <w:rFonts w:ascii="Calibri" w:hAnsi="Calibri" w:cs="Calibri"/>
        </w:rPr>
        <w:t xml:space="preserve">• health &amp; safety issues </w:t>
      </w:r>
    </w:p>
    <w:p w14:paraId="2002B19A" w14:textId="09C16CB6" w:rsidR="000F0C65" w:rsidRDefault="009872A2" w:rsidP="000F0C65">
      <w:pPr>
        <w:spacing w:after="0"/>
        <w:ind w:left="370"/>
        <w:rPr>
          <w:rFonts w:ascii="Calibri" w:hAnsi="Calibri" w:cs="Calibri"/>
        </w:rPr>
      </w:pPr>
      <w:r w:rsidRPr="006A30C0">
        <w:rPr>
          <w:rFonts w:ascii="Calibri" w:hAnsi="Calibri" w:cs="Calibri"/>
        </w:rPr>
        <w:t>• site layout</w:t>
      </w:r>
    </w:p>
    <w:p w14:paraId="19F2E9C4" w14:textId="77777777" w:rsidR="006A30C0" w:rsidRPr="006A30C0" w:rsidRDefault="006A30C0" w:rsidP="000F0C65">
      <w:pPr>
        <w:spacing w:after="0"/>
        <w:ind w:left="370"/>
        <w:rPr>
          <w:rFonts w:ascii="Calibri" w:hAnsi="Calibri" w:cs="Calibri"/>
        </w:rPr>
      </w:pPr>
    </w:p>
    <w:p w14:paraId="7492C35A" w14:textId="44E22F65" w:rsidR="000F0C65" w:rsidRPr="006A30C0" w:rsidRDefault="000F0C65" w:rsidP="009872A2">
      <w:pPr>
        <w:spacing w:after="190"/>
        <w:ind w:left="370"/>
        <w:rPr>
          <w:rFonts w:ascii="Calibri" w:hAnsi="Calibri" w:cs="Calibri"/>
        </w:rPr>
      </w:pPr>
      <w:r w:rsidRPr="006A30C0">
        <w:rPr>
          <w:rFonts w:ascii="Calibri" w:hAnsi="Calibri" w:cs="Calibri"/>
          <w:noProof/>
        </w:rPr>
        <w:drawing>
          <wp:inline distT="0" distB="0" distL="0" distR="0" wp14:anchorId="34410019" wp14:editId="22728A16">
            <wp:extent cx="5646420" cy="1162940"/>
            <wp:effectExtent l="0" t="0" r="0" b="0"/>
            <wp:docPr id="1133744511" name="Picture 1" descr="A close-up of a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744511" name="Picture 1" descr="A close-up of a message&#10;&#10;Description automatically generated"/>
                    <pic:cNvPicPr/>
                  </pic:nvPicPr>
                  <pic:blipFill>
                    <a:blip r:embed="rId15"/>
                    <a:stretch>
                      <a:fillRect/>
                    </a:stretch>
                  </pic:blipFill>
                  <pic:spPr>
                    <a:xfrm>
                      <a:off x="0" y="0"/>
                      <a:ext cx="5685023" cy="1170891"/>
                    </a:xfrm>
                    <a:prstGeom prst="rect">
                      <a:avLst/>
                    </a:prstGeom>
                  </pic:spPr>
                </pic:pic>
              </a:graphicData>
            </a:graphic>
          </wp:inline>
        </w:drawing>
      </w:r>
    </w:p>
    <w:p w14:paraId="3D1CE0B4" w14:textId="54AC0D92" w:rsidR="009872A2" w:rsidRPr="006A30C0" w:rsidRDefault="000F0C65" w:rsidP="0095213E">
      <w:pPr>
        <w:rPr>
          <w:rFonts w:ascii="Calibri" w:hAnsi="Calibri" w:cs="Calibri"/>
        </w:rPr>
      </w:pPr>
      <w:r w:rsidRPr="006A30C0">
        <w:rPr>
          <w:rFonts w:ascii="Calibri" w:hAnsi="Calibri" w:cs="Calibri"/>
        </w:rPr>
        <w:t>The condition survey will need to be undertake by an independent, suitably qualified person and should contain specific grading and prioritisation ratings; condition grade A to D (from ‘good’ through to ‘bad’ condition) and priority rating 1 to 4 (from ‘immediate action required’ through to ‘work required in 5+ years’). We expect surveys to have been conducted within the last three years and demonstrate D1 to C2 condition issues. Any survey included in your application must clearly show the name and qualification of the surveyor and the date.</w:t>
      </w:r>
    </w:p>
    <w:p w14:paraId="15BD3A24" w14:textId="4649816C" w:rsidR="000F0C65" w:rsidRPr="006A30C0" w:rsidRDefault="000F0C65" w:rsidP="000F0C65">
      <w:pPr>
        <w:rPr>
          <w:rFonts w:ascii="Calibri" w:hAnsi="Calibri" w:cs="Calibri"/>
        </w:rPr>
      </w:pPr>
      <w:r w:rsidRPr="006A30C0">
        <w:rPr>
          <w:rFonts w:ascii="Calibri" w:hAnsi="Calibri" w:cs="Calibri"/>
          <w:noProof/>
        </w:rPr>
        <w:drawing>
          <wp:inline distT="0" distB="0" distL="0" distR="0" wp14:anchorId="7CA688C2" wp14:editId="30F180FC">
            <wp:extent cx="5993957" cy="899160"/>
            <wp:effectExtent l="0" t="0" r="6985" b="0"/>
            <wp:docPr id="120001157" name="Picture 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01157" name="Picture 1" descr="A close-up of a sign&#10;&#10;Description automatically generated"/>
                    <pic:cNvPicPr/>
                  </pic:nvPicPr>
                  <pic:blipFill>
                    <a:blip r:embed="rId16"/>
                    <a:stretch>
                      <a:fillRect/>
                    </a:stretch>
                  </pic:blipFill>
                  <pic:spPr>
                    <a:xfrm>
                      <a:off x="0" y="0"/>
                      <a:ext cx="5996382" cy="899524"/>
                    </a:xfrm>
                    <a:prstGeom prst="rect">
                      <a:avLst/>
                    </a:prstGeom>
                  </pic:spPr>
                </pic:pic>
              </a:graphicData>
            </a:graphic>
          </wp:inline>
        </w:drawing>
      </w:r>
    </w:p>
    <w:p w14:paraId="2FF369DB" w14:textId="60EA08F9" w:rsidR="000F0C65" w:rsidRPr="006A30C0" w:rsidRDefault="000F0C65" w:rsidP="000F0C65">
      <w:pPr>
        <w:rPr>
          <w:rFonts w:ascii="Calibri" w:hAnsi="Calibri" w:cs="Calibri"/>
        </w:rPr>
      </w:pPr>
      <w:r w:rsidRPr="006A30C0">
        <w:rPr>
          <w:rFonts w:ascii="Calibri" w:hAnsi="Calibri" w:cs="Calibri"/>
        </w:rPr>
        <w:t>Please note that generic letters of support from surveyors are not acceptable as evidence of condition and/or priority rating or of the urgency of need for the works and will not be considered</w:t>
      </w:r>
    </w:p>
    <w:p w14:paraId="154C925F" w14:textId="77777777" w:rsidR="000F0C65" w:rsidRDefault="000F0C65" w:rsidP="000F0C65">
      <w:pPr>
        <w:rPr>
          <w:rFonts w:ascii="Calibri" w:hAnsi="Calibri" w:cs="Calibri"/>
        </w:rPr>
      </w:pPr>
    </w:p>
    <w:p w14:paraId="34A7DE10" w14:textId="77777777" w:rsidR="006A30C0" w:rsidRDefault="006A30C0" w:rsidP="000F0C65">
      <w:pPr>
        <w:rPr>
          <w:rFonts w:ascii="Calibri" w:hAnsi="Calibri" w:cs="Calibri"/>
        </w:rPr>
      </w:pPr>
    </w:p>
    <w:p w14:paraId="4737E498" w14:textId="77777777" w:rsidR="006A30C0" w:rsidRDefault="006A30C0" w:rsidP="000F0C65">
      <w:pPr>
        <w:rPr>
          <w:rFonts w:ascii="Calibri" w:hAnsi="Calibri" w:cs="Calibri"/>
        </w:rPr>
      </w:pPr>
    </w:p>
    <w:p w14:paraId="7580C89C" w14:textId="77777777" w:rsidR="006A30C0" w:rsidRDefault="006A30C0" w:rsidP="000F0C65">
      <w:pPr>
        <w:rPr>
          <w:rFonts w:ascii="Calibri" w:hAnsi="Calibri" w:cs="Calibri"/>
        </w:rPr>
      </w:pPr>
    </w:p>
    <w:p w14:paraId="69A5F791" w14:textId="77777777" w:rsidR="006A30C0" w:rsidRPr="006A30C0" w:rsidRDefault="006A30C0" w:rsidP="000F0C65">
      <w:pPr>
        <w:rPr>
          <w:rFonts w:ascii="Calibri" w:hAnsi="Calibri" w:cs="Calibri"/>
        </w:rPr>
      </w:pPr>
    </w:p>
    <w:p w14:paraId="796B08DA" w14:textId="77777777" w:rsidR="00C94724" w:rsidRPr="006A30C0" w:rsidRDefault="00C94724" w:rsidP="00C94724">
      <w:pPr>
        <w:pStyle w:val="Heading1"/>
        <w:rPr>
          <w:rFonts w:ascii="Calibri" w:hAnsi="Calibri" w:cs="Calibri"/>
        </w:rPr>
      </w:pPr>
      <w:bookmarkStart w:id="4" w:name="_Toc181965952"/>
      <w:r w:rsidRPr="006A30C0">
        <w:rPr>
          <w:rFonts w:ascii="Calibri" w:eastAsia="Arial" w:hAnsi="Calibri" w:cs="Calibri"/>
        </w:rPr>
        <w:lastRenderedPageBreak/>
        <w:t>Annex A – Condition Improvement Funding declaration</w:t>
      </w:r>
      <w:bookmarkEnd w:id="4"/>
      <w:r w:rsidRPr="006A30C0">
        <w:rPr>
          <w:rFonts w:ascii="Calibri" w:eastAsia="Arial" w:hAnsi="Calibri" w:cs="Calibri"/>
        </w:rPr>
        <w:t xml:space="preserve"> </w:t>
      </w:r>
    </w:p>
    <w:p w14:paraId="6770B8E7" w14:textId="17E7E344" w:rsidR="006A30C0"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Condition Improvement Funding Declaration</w:t>
      </w:r>
    </w:p>
    <w:p w14:paraId="127F9365" w14:textId="77777777" w:rsidR="00C94724" w:rsidRPr="006A30C0" w:rsidRDefault="00C94724" w:rsidP="00C94724">
      <w:pPr>
        <w:spacing w:after="240" w:line="288" w:lineRule="auto"/>
        <w:rPr>
          <w:rFonts w:ascii="Calibri" w:hAnsi="Calibri" w:cs="Calibri"/>
        </w:rPr>
      </w:pPr>
      <w:r w:rsidRPr="006A30C0">
        <w:rPr>
          <w:rFonts w:ascii="Calibri" w:eastAsia="Arial" w:hAnsi="Calibri" w:cs="Calibri"/>
          <w:i/>
        </w:rPr>
        <w:t xml:space="preserve">This declaration must be signed and uploaded by the accounting officer, or in the case of a sixth-form college or VA school, a suitably responsible member of the senior management team who will be held solely responsible for the application. </w:t>
      </w:r>
    </w:p>
    <w:p w14:paraId="434634B3" w14:textId="77777777" w:rsidR="00C94724" w:rsidRPr="006A30C0" w:rsidRDefault="00C94724" w:rsidP="00C94724">
      <w:pPr>
        <w:ind w:left="-5"/>
        <w:rPr>
          <w:rFonts w:ascii="Calibri" w:hAnsi="Calibri" w:cs="Calibri"/>
        </w:rPr>
      </w:pPr>
      <w:r w:rsidRPr="006A30C0">
        <w:rPr>
          <w:rFonts w:ascii="Calibri" w:hAnsi="Calibri" w:cs="Calibri"/>
        </w:rPr>
        <w:t xml:space="preserve">As the responsible person for this bid, you are responsible for the accuracy and relevance of the information in your application, as well as the submission of the application on the portal, and not any consultant or technical adviser. Should your application be successful, you will also be responsible for the management of the project as well as meeting the requirements of the post approval guidance and complying with the terms and conditions. Activity that breaches the terms and conditions, such as using funding for any work other than what has been specifically approved, may result in the responsible body having to repay some, or all, of the funding.  </w:t>
      </w:r>
    </w:p>
    <w:p w14:paraId="77609AE7" w14:textId="77777777" w:rsidR="00C94724" w:rsidRPr="006A30C0" w:rsidRDefault="00C94724" w:rsidP="00C94724">
      <w:pPr>
        <w:ind w:left="-5"/>
        <w:rPr>
          <w:rFonts w:ascii="Calibri" w:hAnsi="Calibri" w:cs="Calibri"/>
        </w:rPr>
      </w:pPr>
      <w:r w:rsidRPr="006A30C0">
        <w:rPr>
          <w:rFonts w:ascii="Calibri" w:hAnsi="Calibri" w:cs="Calibri"/>
        </w:rPr>
        <w:t xml:space="preserve">I can confirm that the below is correct: </w:t>
      </w:r>
    </w:p>
    <w:p w14:paraId="502394FD" w14:textId="77777777" w:rsidR="00C94724" w:rsidRPr="006A30C0" w:rsidRDefault="00C94724" w:rsidP="00C94724">
      <w:pPr>
        <w:numPr>
          <w:ilvl w:val="0"/>
          <w:numId w:val="3"/>
        </w:numPr>
        <w:spacing w:after="44" w:line="259" w:lineRule="auto"/>
        <w:ind w:hanging="360"/>
        <w:rPr>
          <w:rFonts w:ascii="Calibri" w:hAnsi="Calibri" w:cs="Calibri"/>
        </w:rPr>
      </w:pPr>
      <w:r w:rsidRPr="006A30C0">
        <w:rPr>
          <w:rFonts w:ascii="Calibri" w:hAnsi="Calibri" w:cs="Calibri"/>
        </w:rPr>
        <w:t xml:space="preserve">The application has been completed in accordance with the information for applicants’ guidance and the checklist contained therein.  </w:t>
      </w:r>
    </w:p>
    <w:p w14:paraId="00179E88" w14:textId="77777777" w:rsidR="00C94724" w:rsidRPr="006A30C0" w:rsidRDefault="00C94724" w:rsidP="00C94724">
      <w:pPr>
        <w:numPr>
          <w:ilvl w:val="0"/>
          <w:numId w:val="3"/>
        </w:numPr>
        <w:spacing w:after="44" w:line="259" w:lineRule="auto"/>
        <w:ind w:hanging="360"/>
        <w:rPr>
          <w:rFonts w:ascii="Calibri" w:hAnsi="Calibri" w:cs="Calibri"/>
        </w:rPr>
      </w:pPr>
      <w:r w:rsidRPr="006A30C0">
        <w:rPr>
          <w:rFonts w:ascii="Calibri" w:hAnsi="Calibri" w:cs="Calibri"/>
        </w:rPr>
        <w:t xml:space="preserve">The information contained in the application form is accurate and pertains only to the institution named in the bid. </w:t>
      </w:r>
    </w:p>
    <w:p w14:paraId="25297B1C" w14:textId="77777777" w:rsidR="00C94724" w:rsidRPr="006A30C0" w:rsidRDefault="00C94724" w:rsidP="00C94724">
      <w:pPr>
        <w:numPr>
          <w:ilvl w:val="0"/>
          <w:numId w:val="3"/>
        </w:numPr>
        <w:spacing w:after="4" w:line="259" w:lineRule="auto"/>
        <w:ind w:hanging="360"/>
        <w:rPr>
          <w:rFonts w:ascii="Calibri" w:hAnsi="Calibri" w:cs="Calibri"/>
        </w:rPr>
      </w:pPr>
      <w:r w:rsidRPr="006A30C0">
        <w:rPr>
          <w:rFonts w:ascii="Calibri" w:hAnsi="Calibri" w:cs="Calibri"/>
        </w:rPr>
        <w:t xml:space="preserve">The project only pertains to buildings owned or leased by the responsible body. </w:t>
      </w:r>
    </w:p>
    <w:p w14:paraId="4364A163" w14:textId="77777777" w:rsidR="00C94724" w:rsidRPr="006A30C0" w:rsidRDefault="00C94724" w:rsidP="00C94724">
      <w:pPr>
        <w:numPr>
          <w:ilvl w:val="0"/>
          <w:numId w:val="3"/>
        </w:numPr>
        <w:spacing w:after="44" w:line="259" w:lineRule="auto"/>
        <w:ind w:hanging="360"/>
        <w:rPr>
          <w:rFonts w:ascii="Calibri" w:hAnsi="Calibri" w:cs="Calibri"/>
        </w:rPr>
      </w:pPr>
      <w:r w:rsidRPr="006A30C0">
        <w:rPr>
          <w:rFonts w:ascii="Calibri" w:hAnsi="Calibri" w:cs="Calibri"/>
        </w:rPr>
        <w:t xml:space="preserve">Evidence of project need, project costs and project planning have all been uploaded, I have checked that no information is missing and that it pertains to the correct institution and project. </w:t>
      </w:r>
    </w:p>
    <w:p w14:paraId="06902DA2" w14:textId="77777777" w:rsidR="00C94724" w:rsidRPr="006A30C0" w:rsidRDefault="00C94724" w:rsidP="00C94724">
      <w:pPr>
        <w:numPr>
          <w:ilvl w:val="0"/>
          <w:numId w:val="3"/>
        </w:numPr>
        <w:spacing w:after="271" w:line="259" w:lineRule="auto"/>
        <w:ind w:hanging="360"/>
        <w:rPr>
          <w:rFonts w:ascii="Calibri" w:hAnsi="Calibri" w:cs="Calibri"/>
        </w:rPr>
      </w:pPr>
      <w:r w:rsidRPr="006A30C0">
        <w:rPr>
          <w:rFonts w:ascii="Calibri" w:hAnsi="Calibri" w:cs="Calibri"/>
        </w:rPr>
        <w:t xml:space="preserve">That I am aware that any error or misleading information in the application or supporting documentation could disqualify the application or reduce the final score.  </w:t>
      </w:r>
    </w:p>
    <w:p w14:paraId="64334B15" w14:textId="77777777" w:rsidR="00C94724" w:rsidRPr="006A30C0" w:rsidRDefault="00C94724" w:rsidP="00C94724">
      <w:pPr>
        <w:ind w:left="-5"/>
        <w:rPr>
          <w:rFonts w:ascii="Calibri" w:hAnsi="Calibri" w:cs="Calibri"/>
        </w:rPr>
      </w:pPr>
      <w:r w:rsidRPr="006A30C0">
        <w:rPr>
          <w:rFonts w:ascii="Calibri" w:hAnsi="Calibri" w:cs="Calibri"/>
        </w:rPr>
        <w:t xml:space="preserve">Name (Printed):  </w:t>
      </w:r>
    </w:p>
    <w:p w14:paraId="1ED45D6A" w14:textId="77777777" w:rsidR="00C94724" w:rsidRPr="006A30C0" w:rsidRDefault="00C94724" w:rsidP="00C94724">
      <w:pPr>
        <w:ind w:left="-5"/>
        <w:rPr>
          <w:rFonts w:ascii="Calibri" w:hAnsi="Calibri" w:cs="Calibri"/>
        </w:rPr>
      </w:pPr>
      <w:r w:rsidRPr="006A30C0">
        <w:rPr>
          <w:rFonts w:ascii="Calibri" w:hAnsi="Calibri" w:cs="Calibri"/>
        </w:rPr>
        <w:t xml:space="preserve">Title of position:  </w:t>
      </w:r>
    </w:p>
    <w:p w14:paraId="54107DDA" w14:textId="77777777" w:rsidR="00C94724" w:rsidRPr="006A30C0" w:rsidRDefault="00C94724" w:rsidP="00C94724">
      <w:pPr>
        <w:ind w:left="-5"/>
        <w:rPr>
          <w:rFonts w:ascii="Calibri" w:hAnsi="Calibri" w:cs="Calibri"/>
        </w:rPr>
      </w:pPr>
      <w:r w:rsidRPr="006A30C0">
        <w:rPr>
          <w:rFonts w:ascii="Calibri" w:hAnsi="Calibri" w:cs="Calibri"/>
        </w:rPr>
        <w:t xml:space="preserve">Name of Organisation: </w:t>
      </w:r>
    </w:p>
    <w:tbl>
      <w:tblPr>
        <w:tblStyle w:val="TableGrid"/>
        <w:tblpPr w:vertAnchor="text" w:tblpX="5576" w:tblpY="-85"/>
        <w:tblOverlap w:val="never"/>
        <w:tblW w:w="3510" w:type="dxa"/>
        <w:tblInd w:w="0" w:type="dxa"/>
        <w:tblCellMar>
          <w:left w:w="184" w:type="dxa"/>
          <w:right w:w="115" w:type="dxa"/>
        </w:tblCellMar>
        <w:tblLook w:val="04A0" w:firstRow="1" w:lastRow="0" w:firstColumn="1" w:lastColumn="0" w:noHBand="0" w:noVBand="1"/>
      </w:tblPr>
      <w:tblGrid>
        <w:gridCol w:w="3510"/>
      </w:tblGrid>
      <w:tr w:rsidR="00C94724" w:rsidRPr="006A30C0" w14:paraId="302597B0" w14:textId="77777777" w:rsidTr="00D36CB2">
        <w:trPr>
          <w:trHeight w:val="1420"/>
        </w:trPr>
        <w:tc>
          <w:tcPr>
            <w:tcW w:w="3510" w:type="dxa"/>
            <w:tcBorders>
              <w:top w:val="single" w:sz="12" w:space="0" w:color="000000"/>
              <w:left w:val="single" w:sz="12" w:space="0" w:color="000000"/>
              <w:bottom w:val="single" w:sz="12" w:space="0" w:color="000000"/>
              <w:right w:val="single" w:sz="12" w:space="0" w:color="000000"/>
            </w:tcBorders>
            <w:vAlign w:val="bottom"/>
          </w:tcPr>
          <w:p w14:paraId="17B905F0" w14:textId="77777777" w:rsidR="00C94724" w:rsidRPr="006A30C0" w:rsidRDefault="00C94724" w:rsidP="00D36CB2">
            <w:pPr>
              <w:rPr>
                <w:rFonts w:ascii="Calibri" w:hAnsi="Calibri" w:cs="Calibri"/>
              </w:rPr>
            </w:pPr>
            <w:r w:rsidRPr="006A30C0">
              <w:rPr>
                <w:rFonts w:ascii="Calibri" w:hAnsi="Calibri" w:cs="Calibri"/>
              </w:rPr>
              <w:t xml:space="preserve"> </w:t>
            </w:r>
            <w:r w:rsidRPr="006A30C0">
              <w:rPr>
                <w:rFonts w:ascii="Calibri" w:hAnsi="Calibri" w:cs="Calibri"/>
              </w:rPr>
              <w:tab/>
              <w:t xml:space="preserve"> </w:t>
            </w:r>
            <w:r w:rsidRPr="006A30C0">
              <w:rPr>
                <w:rFonts w:ascii="Calibri" w:hAnsi="Calibri" w:cs="Calibri"/>
              </w:rPr>
              <w:tab/>
              <w:t xml:space="preserve"> </w:t>
            </w:r>
            <w:r w:rsidRPr="006A30C0">
              <w:rPr>
                <w:rFonts w:ascii="Calibri" w:hAnsi="Calibri" w:cs="Calibri"/>
              </w:rPr>
              <w:tab/>
              <w:t xml:space="preserve"> </w:t>
            </w:r>
          </w:p>
        </w:tc>
      </w:tr>
    </w:tbl>
    <w:p w14:paraId="2D390A10" w14:textId="77777777" w:rsidR="00C94724" w:rsidRPr="006A30C0" w:rsidRDefault="00C94724" w:rsidP="00C94724">
      <w:pPr>
        <w:spacing w:after="273"/>
        <w:ind w:right="356"/>
        <w:rPr>
          <w:rFonts w:ascii="Calibri" w:hAnsi="Calibri" w:cs="Calibri"/>
        </w:rPr>
      </w:pPr>
      <w:r w:rsidRPr="006A30C0">
        <w:rPr>
          <w:rFonts w:ascii="Calibri" w:hAnsi="Calibri" w:cs="Calibri"/>
        </w:rPr>
        <w:t xml:space="preserve"> </w:t>
      </w:r>
    </w:p>
    <w:p w14:paraId="0043DA76" w14:textId="77777777" w:rsidR="00C94724" w:rsidRPr="006A30C0" w:rsidRDefault="00C94724" w:rsidP="00C94724">
      <w:pPr>
        <w:spacing w:after="294"/>
        <w:ind w:right="356"/>
        <w:rPr>
          <w:rFonts w:ascii="Calibri" w:hAnsi="Calibri" w:cs="Calibri"/>
        </w:rPr>
      </w:pPr>
      <w:r w:rsidRPr="006A30C0">
        <w:rPr>
          <w:rFonts w:ascii="Calibri" w:hAnsi="Calibri" w:cs="Calibri"/>
        </w:rPr>
        <w:t xml:space="preserve"> </w:t>
      </w:r>
    </w:p>
    <w:p w14:paraId="4620A1C1" w14:textId="77777777" w:rsidR="00C94724" w:rsidRPr="006A30C0" w:rsidRDefault="00C94724" w:rsidP="00C94724">
      <w:pPr>
        <w:tabs>
          <w:tab w:val="center" w:pos="1440"/>
          <w:tab w:val="center" w:pos="2160"/>
          <w:tab w:val="center" w:pos="2880"/>
          <w:tab w:val="center" w:pos="3600"/>
          <w:tab w:val="center" w:pos="4867"/>
        </w:tabs>
        <w:ind w:left="-15"/>
        <w:rPr>
          <w:rFonts w:ascii="Calibri" w:hAnsi="Calibri" w:cs="Calibri"/>
        </w:rPr>
      </w:pPr>
      <w:r w:rsidRPr="006A30C0">
        <w:rPr>
          <w:rFonts w:ascii="Calibri" w:hAnsi="Calibri" w:cs="Calibri"/>
        </w:rPr>
        <w:t xml:space="preserve">Date:  </w:t>
      </w:r>
      <w:r w:rsidRPr="006A30C0">
        <w:rPr>
          <w:rFonts w:ascii="Calibri" w:hAnsi="Calibri" w:cs="Calibri"/>
        </w:rPr>
        <w:tab/>
        <w:t xml:space="preserve"> </w:t>
      </w:r>
      <w:r w:rsidRPr="006A30C0">
        <w:rPr>
          <w:rFonts w:ascii="Calibri" w:hAnsi="Calibri" w:cs="Calibri"/>
        </w:rPr>
        <w:tab/>
        <w:t xml:space="preserve"> </w:t>
      </w:r>
      <w:r w:rsidRPr="006A30C0">
        <w:rPr>
          <w:rFonts w:ascii="Calibri" w:hAnsi="Calibri" w:cs="Calibri"/>
        </w:rPr>
        <w:tab/>
        <w:t xml:space="preserve"> </w:t>
      </w:r>
      <w:r w:rsidRPr="006A30C0">
        <w:rPr>
          <w:rFonts w:ascii="Calibri" w:hAnsi="Calibri" w:cs="Calibri"/>
        </w:rPr>
        <w:tab/>
        <w:t xml:space="preserve"> </w:t>
      </w:r>
      <w:r w:rsidRPr="006A30C0">
        <w:rPr>
          <w:rFonts w:ascii="Calibri" w:hAnsi="Calibri" w:cs="Calibri"/>
        </w:rPr>
        <w:tab/>
        <w:t xml:space="preserve">Signature:  </w:t>
      </w:r>
    </w:p>
    <w:p w14:paraId="21361DE8" w14:textId="77777777" w:rsidR="000F0C65" w:rsidRDefault="000F0C65" w:rsidP="000F0C65">
      <w:pPr>
        <w:rPr>
          <w:rFonts w:ascii="Calibri" w:hAnsi="Calibri" w:cs="Calibri"/>
        </w:rPr>
      </w:pPr>
    </w:p>
    <w:p w14:paraId="4B364866" w14:textId="77777777" w:rsidR="006A30C0" w:rsidRDefault="006A30C0" w:rsidP="000F0C65">
      <w:pPr>
        <w:rPr>
          <w:rFonts w:ascii="Calibri" w:hAnsi="Calibri" w:cs="Calibri"/>
        </w:rPr>
      </w:pPr>
    </w:p>
    <w:p w14:paraId="7CD7C6BA" w14:textId="77777777" w:rsidR="006A30C0" w:rsidRPr="006A30C0" w:rsidRDefault="006A30C0" w:rsidP="000F0C65">
      <w:pPr>
        <w:rPr>
          <w:rFonts w:ascii="Calibri" w:hAnsi="Calibri" w:cs="Calibri"/>
        </w:rPr>
      </w:pPr>
    </w:p>
    <w:p w14:paraId="7859C6EB" w14:textId="77777777" w:rsidR="00C94724" w:rsidRPr="006A30C0" w:rsidRDefault="00C94724" w:rsidP="00C94724">
      <w:pPr>
        <w:pStyle w:val="Heading1"/>
        <w:rPr>
          <w:rFonts w:ascii="Calibri" w:hAnsi="Calibri" w:cs="Calibri"/>
        </w:rPr>
      </w:pPr>
      <w:bookmarkStart w:id="5" w:name="_Toc181965953"/>
      <w:r w:rsidRPr="006A30C0">
        <w:rPr>
          <w:rFonts w:ascii="Calibri" w:eastAsia="Arial" w:hAnsi="Calibri" w:cs="Calibri"/>
        </w:rPr>
        <w:t>Annex B – CIF loans</w:t>
      </w:r>
      <w:bookmarkEnd w:id="5"/>
      <w:r w:rsidRPr="006A30C0">
        <w:rPr>
          <w:rFonts w:ascii="Calibri" w:eastAsia="Arial" w:hAnsi="Calibri" w:cs="Calibri"/>
        </w:rPr>
        <w:t xml:space="preserve"> </w:t>
      </w:r>
    </w:p>
    <w:p w14:paraId="2731226E" w14:textId="77777777" w:rsidR="00C94724" w:rsidRPr="006A30C0" w:rsidRDefault="00C94724" w:rsidP="00C94724">
      <w:pPr>
        <w:spacing w:after="244"/>
        <w:rPr>
          <w:rFonts w:ascii="Calibri" w:hAnsi="Calibri" w:cs="Calibri"/>
        </w:rPr>
      </w:pPr>
      <w:r w:rsidRPr="006A30C0">
        <w:rPr>
          <w:rFonts w:ascii="Calibri" w:hAnsi="Calibri" w:cs="Calibri"/>
        </w:rPr>
        <w:t xml:space="preserve">Applications for CIF loans are made within the CIF application form on the CIF portal. </w:t>
      </w:r>
    </w:p>
    <w:p w14:paraId="23028F95" w14:textId="77777777" w:rsidR="00C94724" w:rsidRPr="006A30C0" w:rsidRDefault="00C94724" w:rsidP="00C94724">
      <w:pPr>
        <w:spacing w:after="239"/>
        <w:rPr>
          <w:rFonts w:ascii="Calibri" w:hAnsi="Calibri" w:cs="Calibri"/>
        </w:rPr>
      </w:pPr>
      <w:r w:rsidRPr="006A30C0">
        <w:rPr>
          <w:rFonts w:ascii="Calibri" w:hAnsi="Calibri" w:cs="Calibri"/>
        </w:rPr>
        <w:t xml:space="preserve">Academies, sixth-form colleges and VA schools who choose to apply for a loan will be eligible for additional points under the project cost criterion rather than if they had applied for their project to be funded through grant alone. However, the overriding element of any application is project need. </w:t>
      </w:r>
    </w:p>
    <w:p w14:paraId="344B14C1" w14:textId="77777777" w:rsidR="00C94724" w:rsidRPr="006A30C0" w:rsidRDefault="00C94724" w:rsidP="00C94724">
      <w:pPr>
        <w:spacing w:after="239"/>
        <w:rPr>
          <w:rFonts w:ascii="Calibri" w:hAnsi="Calibri" w:cs="Calibri"/>
        </w:rPr>
      </w:pPr>
      <w:r w:rsidRPr="006A30C0">
        <w:rPr>
          <w:rFonts w:ascii="Calibri" w:hAnsi="Calibri" w:cs="Calibri"/>
        </w:rPr>
        <w:t xml:space="preserve">Assessment under this section will be based on the ratio of loan to grant. For example, a project funded 30% by a loan will see a greater increase in score than a project funded 5% by a loan. </w:t>
      </w:r>
    </w:p>
    <w:p w14:paraId="3F6810D9" w14:textId="77777777" w:rsidR="00C94724" w:rsidRPr="006A30C0" w:rsidRDefault="00C94724" w:rsidP="00C94724">
      <w:pPr>
        <w:spacing w:after="239"/>
        <w:rPr>
          <w:rFonts w:ascii="Calibri" w:hAnsi="Calibri" w:cs="Calibri"/>
        </w:rPr>
      </w:pPr>
      <w:r w:rsidRPr="006A30C0">
        <w:rPr>
          <w:rFonts w:ascii="Calibri" w:hAnsi="Calibri" w:cs="Calibri"/>
        </w:rPr>
        <w:t xml:space="preserve">In keeping with our principles of equality for academies with the maintained sector, we provide CIF loans at Public Works Loan Board rates of interest. These rates are the same that local authorities can access to invest in their schools. The interest rates that will be used for the programme are set out below and a loan calculator is available. </w:t>
      </w:r>
    </w:p>
    <w:p w14:paraId="165B1B6B" w14:textId="77777777" w:rsidR="00C94724" w:rsidRPr="006A30C0" w:rsidRDefault="00C94724" w:rsidP="00C94724">
      <w:pPr>
        <w:rPr>
          <w:rFonts w:ascii="Calibri" w:hAnsi="Calibri" w:cs="Calibri"/>
        </w:rPr>
      </w:pPr>
      <w:r w:rsidRPr="006A30C0">
        <w:rPr>
          <w:rFonts w:ascii="Calibri" w:hAnsi="Calibri" w:cs="Calibri"/>
        </w:rPr>
        <w:t xml:space="preserve">The minimum loan duration is 2 years, and the maximum is 10 years. </w:t>
      </w:r>
    </w:p>
    <w:tbl>
      <w:tblPr>
        <w:tblStyle w:val="TableGrid"/>
        <w:tblW w:w="5522" w:type="dxa"/>
        <w:tblInd w:w="6" w:type="dxa"/>
        <w:tblCellMar>
          <w:top w:w="54" w:type="dxa"/>
          <w:left w:w="107" w:type="dxa"/>
          <w:right w:w="115" w:type="dxa"/>
        </w:tblCellMar>
        <w:tblLook w:val="04A0" w:firstRow="1" w:lastRow="0" w:firstColumn="1" w:lastColumn="0" w:noHBand="0" w:noVBand="1"/>
      </w:tblPr>
      <w:tblGrid>
        <w:gridCol w:w="2829"/>
        <w:gridCol w:w="2693"/>
      </w:tblGrid>
      <w:tr w:rsidR="00C94724" w:rsidRPr="006A30C0" w14:paraId="3A9300D9" w14:textId="77777777" w:rsidTr="00D36CB2">
        <w:trPr>
          <w:trHeight w:val="578"/>
        </w:trPr>
        <w:tc>
          <w:tcPr>
            <w:tcW w:w="2829" w:type="dxa"/>
            <w:tcBorders>
              <w:top w:val="single" w:sz="4" w:space="0" w:color="000000"/>
              <w:left w:val="single" w:sz="4" w:space="0" w:color="000000"/>
              <w:bottom w:val="single" w:sz="4" w:space="0" w:color="000000"/>
              <w:right w:val="single" w:sz="4" w:space="0" w:color="000000"/>
            </w:tcBorders>
            <w:shd w:val="clear" w:color="auto" w:fill="CFDCE3"/>
          </w:tcPr>
          <w:p w14:paraId="40378F65"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Duration of loan (years) </w:t>
            </w:r>
          </w:p>
        </w:tc>
        <w:tc>
          <w:tcPr>
            <w:tcW w:w="2693" w:type="dxa"/>
            <w:tcBorders>
              <w:top w:val="single" w:sz="4" w:space="0" w:color="000000"/>
              <w:left w:val="single" w:sz="4" w:space="0" w:color="000000"/>
              <w:bottom w:val="single" w:sz="4" w:space="0" w:color="000000"/>
              <w:right w:val="single" w:sz="4" w:space="0" w:color="000000"/>
            </w:tcBorders>
            <w:shd w:val="clear" w:color="auto" w:fill="CFDCE3"/>
          </w:tcPr>
          <w:p w14:paraId="2E84E006"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Interest rate (%) </w:t>
            </w:r>
          </w:p>
        </w:tc>
      </w:tr>
      <w:tr w:rsidR="00C94724" w:rsidRPr="006A30C0" w14:paraId="302D6F59" w14:textId="77777777" w:rsidTr="00D36CB2">
        <w:trPr>
          <w:trHeight w:val="582"/>
        </w:trPr>
        <w:tc>
          <w:tcPr>
            <w:tcW w:w="2829" w:type="dxa"/>
            <w:tcBorders>
              <w:top w:val="single" w:sz="4" w:space="0" w:color="000000"/>
              <w:left w:val="single" w:sz="4" w:space="0" w:color="000000"/>
              <w:bottom w:val="single" w:sz="4" w:space="0" w:color="000000"/>
              <w:right w:val="single" w:sz="4" w:space="0" w:color="000000"/>
            </w:tcBorders>
          </w:tcPr>
          <w:p w14:paraId="3494674A"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2 </w:t>
            </w:r>
          </w:p>
        </w:tc>
        <w:tc>
          <w:tcPr>
            <w:tcW w:w="2693" w:type="dxa"/>
            <w:tcBorders>
              <w:top w:val="single" w:sz="4" w:space="0" w:color="000000"/>
              <w:left w:val="single" w:sz="4" w:space="0" w:color="000000"/>
              <w:bottom w:val="single" w:sz="4" w:space="0" w:color="000000"/>
              <w:right w:val="single" w:sz="4" w:space="0" w:color="000000"/>
            </w:tcBorders>
          </w:tcPr>
          <w:p w14:paraId="3C4B4F49"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5.20 </w:t>
            </w:r>
          </w:p>
        </w:tc>
      </w:tr>
      <w:tr w:rsidR="00C94724" w:rsidRPr="006A30C0" w14:paraId="0B15F87C" w14:textId="77777777" w:rsidTr="00D36CB2">
        <w:trPr>
          <w:trHeight w:val="582"/>
        </w:trPr>
        <w:tc>
          <w:tcPr>
            <w:tcW w:w="2829" w:type="dxa"/>
            <w:tcBorders>
              <w:top w:val="single" w:sz="4" w:space="0" w:color="000000"/>
              <w:left w:val="single" w:sz="4" w:space="0" w:color="000000"/>
              <w:bottom w:val="single" w:sz="4" w:space="0" w:color="000000"/>
              <w:right w:val="single" w:sz="4" w:space="0" w:color="000000"/>
            </w:tcBorders>
          </w:tcPr>
          <w:p w14:paraId="5A157C47"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3 </w:t>
            </w:r>
          </w:p>
        </w:tc>
        <w:tc>
          <w:tcPr>
            <w:tcW w:w="2693" w:type="dxa"/>
            <w:tcBorders>
              <w:top w:val="single" w:sz="4" w:space="0" w:color="000000"/>
              <w:left w:val="single" w:sz="4" w:space="0" w:color="000000"/>
              <w:bottom w:val="single" w:sz="4" w:space="0" w:color="000000"/>
              <w:right w:val="single" w:sz="4" w:space="0" w:color="000000"/>
            </w:tcBorders>
          </w:tcPr>
          <w:p w14:paraId="054D8C8F"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5.12 </w:t>
            </w:r>
          </w:p>
        </w:tc>
      </w:tr>
      <w:tr w:rsidR="00C94724" w:rsidRPr="006A30C0" w14:paraId="5EC2A958" w14:textId="77777777" w:rsidTr="00D36CB2">
        <w:trPr>
          <w:trHeight w:val="581"/>
        </w:trPr>
        <w:tc>
          <w:tcPr>
            <w:tcW w:w="2829" w:type="dxa"/>
            <w:tcBorders>
              <w:top w:val="single" w:sz="4" w:space="0" w:color="000000"/>
              <w:left w:val="single" w:sz="4" w:space="0" w:color="000000"/>
              <w:bottom w:val="single" w:sz="4" w:space="0" w:color="000000"/>
              <w:right w:val="single" w:sz="4" w:space="0" w:color="000000"/>
            </w:tcBorders>
          </w:tcPr>
          <w:p w14:paraId="64EA58CE"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4 </w:t>
            </w:r>
          </w:p>
        </w:tc>
        <w:tc>
          <w:tcPr>
            <w:tcW w:w="2693" w:type="dxa"/>
            <w:tcBorders>
              <w:top w:val="single" w:sz="4" w:space="0" w:color="000000"/>
              <w:left w:val="single" w:sz="4" w:space="0" w:color="000000"/>
              <w:bottom w:val="single" w:sz="4" w:space="0" w:color="000000"/>
              <w:right w:val="single" w:sz="4" w:space="0" w:color="000000"/>
            </w:tcBorders>
          </w:tcPr>
          <w:p w14:paraId="0D5DB3AD"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5.05 </w:t>
            </w:r>
          </w:p>
        </w:tc>
      </w:tr>
      <w:tr w:rsidR="00C94724" w:rsidRPr="006A30C0" w14:paraId="6928CDB2" w14:textId="77777777" w:rsidTr="00D36CB2">
        <w:trPr>
          <w:trHeight w:val="581"/>
        </w:trPr>
        <w:tc>
          <w:tcPr>
            <w:tcW w:w="2829" w:type="dxa"/>
            <w:tcBorders>
              <w:top w:val="single" w:sz="4" w:space="0" w:color="000000"/>
              <w:left w:val="single" w:sz="4" w:space="0" w:color="000000"/>
              <w:bottom w:val="single" w:sz="4" w:space="0" w:color="000000"/>
              <w:right w:val="single" w:sz="4" w:space="0" w:color="000000"/>
            </w:tcBorders>
          </w:tcPr>
          <w:p w14:paraId="6CE78954"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5 </w:t>
            </w:r>
          </w:p>
        </w:tc>
        <w:tc>
          <w:tcPr>
            <w:tcW w:w="2693" w:type="dxa"/>
            <w:tcBorders>
              <w:top w:val="single" w:sz="4" w:space="0" w:color="000000"/>
              <w:left w:val="single" w:sz="4" w:space="0" w:color="000000"/>
              <w:bottom w:val="single" w:sz="4" w:space="0" w:color="000000"/>
              <w:right w:val="single" w:sz="4" w:space="0" w:color="000000"/>
            </w:tcBorders>
          </w:tcPr>
          <w:p w14:paraId="098C5F18"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5.01 </w:t>
            </w:r>
          </w:p>
        </w:tc>
      </w:tr>
      <w:tr w:rsidR="00C94724" w:rsidRPr="006A30C0" w14:paraId="22181386" w14:textId="77777777" w:rsidTr="00D36CB2">
        <w:trPr>
          <w:trHeight w:val="582"/>
        </w:trPr>
        <w:tc>
          <w:tcPr>
            <w:tcW w:w="2829" w:type="dxa"/>
            <w:tcBorders>
              <w:top w:val="single" w:sz="4" w:space="0" w:color="000000"/>
              <w:left w:val="single" w:sz="4" w:space="0" w:color="000000"/>
              <w:bottom w:val="single" w:sz="4" w:space="0" w:color="000000"/>
              <w:right w:val="single" w:sz="4" w:space="0" w:color="000000"/>
            </w:tcBorders>
          </w:tcPr>
          <w:p w14:paraId="5D68056C"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6 </w:t>
            </w:r>
          </w:p>
        </w:tc>
        <w:tc>
          <w:tcPr>
            <w:tcW w:w="2693" w:type="dxa"/>
            <w:tcBorders>
              <w:top w:val="single" w:sz="4" w:space="0" w:color="000000"/>
              <w:left w:val="single" w:sz="4" w:space="0" w:color="000000"/>
              <w:bottom w:val="single" w:sz="4" w:space="0" w:color="000000"/>
              <w:right w:val="single" w:sz="4" w:space="0" w:color="000000"/>
            </w:tcBorders>
          </w:tcPr>
          <w:p w14:paraId="7AA4DF51"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4.98 </w:t>
            </w:r>
          </w:p>
        </w:tc>
      </w:tr>
      <w:tr w:rsidR="00C94724" w:rsidRPr="006A30C0" w14:paraId="7882E109" w14:textId="77777777" w:rsidTr="00D36CB2">
        <w:trPr>
          <w:trHeight w:val="581"/>
        </w:trPr>
        <w:tc>
          <w:tcPr>
            <w:tcW w:w="2829" w:type="dxa"/>
            <w:tcBorders>
              <w:top w:val="single" w:sz="4" w:space="0" w:color="000000"/>
              <w:left w:val="single" w:sz="4" w:space="0" w:color="000000"/>
              <w:bottom w:val="single" w:sz="4" w:space="0" w:color="000000"/>
              <w:right w:val="single" w:sz="4" w:space="0" w:color="000000"/>
            </w:tcBorders>
          </w:tcPr>
          <w:p w14:paraId="10B1C124"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7 </w:t>
            </w:r>
          </w:p>
        </w:tc>
        <w:tc>
          <w:tcPr>
            <w:tcW w:w="2693" w:type="dxa"/>
            <w:tcBorders>
              <w:top w:val="single" w:sz="4" w:space="0" w:color="000000"/>
              <w:left w:val="single" w:sz="4" w:space="0" w:color="000000"/>
              <w:bottom w:val="single" w:sz="4" w:space="0" w:color="000000"/>
              <w:right w:val="single" w:sz="4" w:space="0" w:color="000000"/>
            </w:tcBorders>
          </w:tcPr>
          <w:p w14:paraId="0E4B442B"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4.96 </w:t>
            </w:r>
          </w:p>
        </w:tc>
      </w:tr>
      <w:tr w:rsidR="00C94724" w:rsidRPr="006A30C0" w14:paraId="638B3694" w14:textId="77777777" w:rsidTr="00D36CB2">
        <w:trPr>
          <w:trHeight w:val="581"/>
        </w:trPr>
        <w:tc>
          <w:tcPr>
            <w:tcW w:w="2829" w:type="dxa"/>
            <w:tcBorders>
              <w:top w:val="single" w:sz="4" w:space="0" w:color="000000"/>
              <w:left w:val="single" w:sz="4" w:space="0" w:color="000000"/>
              <w:bottom w:val="single" w:sz="4" w:space="0" w:color="000000"/>
              <w:right w:val="single" w:sz="4" w:space="0" w:color="000000"/>
            </w:tcBorders>
          </w:tcPr>
          <w:p w14:paraId="5000180B"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8 </w:t>
            </w:r>
          </w:p>
        </w:tc>
        <w:tc>
          <w:tcPr>
            <w:tcW w:w="2693" w:type="dxa"/>
            <w:tcBorders>
              <w:top w:val="single" w:sz="4" w:space="0" w:color="000000"/>
              <w:left w:val="single" w:sz="4" w:space="0" w:color="000000"/>
              <w:bottom w:val="single" w:sz="4" w:space="0" w:color="000000"/>
              <w:right w:val="single" w:sz="4" w:space="0" w:color="000000"/>
            </w:tcBorders>
          </w:tcPr>
          <w:p w14:paraId="2EA74EEA"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4.95 </w:t>
            </w:r>
          </w:p>
        </w:tc>
      </w:tr>
      <w:tr w:rsidR="00C94724" w:rsidRPr="006A30C0" w14:paraId="6D931C0F" w14:textId="77777777" w:rsidTr="00D36CB2">
        <w:trPr>
          <w:trHeight w:val="581"/>
        </w:trPr>
        <w:tc>
          <w:tcPr>
            <w:tcW w:w="2829" w:type="dxa"/>
            <w:tcBorders>
              <w:top w:val="single" w:sz="4" w:space="0" w:color="000000"/>
              <w:left w:val="single" w:sz="4" w:space="0" w:color="000000"/>
              <w:bottom w:val="single" w:sz="4" w:space="0" w:color="000000"/>
              <w:right w:val="single" w:sz="4" w:space="0" w:color="000000"/>
            </w:tcBorders>
          </w:tcPr>
          <w:p w14:paraId="6EB9C838"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9 </w:t>
            </w:r>
          </w:p>
        </w:tc>
        <w:tc>
          <w:tcPr>
            <w:tcW w:w="2693" w:type="dxa"/>
            <w:tcBorders>
              <w:top w:val="single" w:sz="4" w:space="0" w:color="000000"/>
              <w:left w:val="single" w:sz="4" w:space="0" w:color="000000"/>
              <w:bottom w:val="single" w:sz="4" w:space="0" w:color="000000"/>
              <w:right w:val="single" w:sz="4" w:space="0" w:color="000000"/>
            </w:tcBorders>
          </w:tcPr>
          <w:p w14:paraId="6843013B"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4.95 </w:t>
            </w:r>
          </w:p>
        </w:tc>
      </w:tr>
      <w:tr w:rsidR="00C94724" w:rsidRPr="006A30C0" w14:paraId="47C49804" w14:textId="77777777" w:rsidTr="00D36CB2">
        <w:trPr>
          <w:trHeight w:val="582"/>
        </w:trPr>
        <w:tc>
          <w:tcPr>
            <w:tcW w:w="2829" w:type="dxa"/>
            <w:tcBorders>
              <w:top w:val="single" w:sz="4" w:space="0" w:color="000000"/>
              <w:left w:val="single" w:sz="4" w:space="0" w:color="000000"/>
              <w:bottom w:val="single" w:sz="4" w:space="0" w:color="000000"/>
              <w:right w:val="single" w:sz="4" w:space="0" w:color="000000"/>
            </w:tcBorders>
          </w:tcPr>
          <w:p w14:paraId="3FA84D4E" w14:textId="77777777" w:rsidR="00C94724" w:rsidRPr="006A30C0" w:rsidRDefault="00C94724" w:rsidP="00D36CB2">
            <w:pPr>
              <w:spacing w:line="259" w:lineRule="auto"/>
              <w:rPr>
                <w:rFonts w:ascii="Calibri" w:hAnsi="Calibri" w:cs="Calibri"/>
              </w:rPr>
            </w:pPr>
            <w:r w:rsidRPr="006A30C0">
              <w:rPr>
                <w:rFonts w:ascii="Calibri" w:hAnsi="Calibri" w:cs="Calibri"/>
              </w:rPr>
              <w:t xml:space="preserve">10 </w:t>
            </w:r>
          </w:p>
        </w:tc>
        <w:tc>
          <w:tcPr>
            <w:tcW w:w="2693" w:type="dxa"/>
            <w:tcBorders>
              <w:top w:val="single" w:sz="4" w:space="0" w:color="000000"/>
              <w:left w:val="single" w:sz="4" w:space="0" w:color="000000"/>
              <w:bottom w:val="single" w:sz="4" w:space="0" w:color="000000"/>
              <w:right w:val="single" w:sz="4" w:space="0" w:color="000000"/>
            </w:tcBorders>
          </w:tcPr>
          <w:p w14:paraId="36AA8BDE" w14:textId="77777777" w:rsidR="00C94724" w:rsidRPr="006A30C0" w:rsidRDefault="00C94724" w:rsidP="00D36CB2">
            <w:pPr>
              <w:spacing w:line="259" w:lineRule="auto"/>
              <w:ind w:left="1"/>
              <w:rPr>
                <w:rFonts w:ascii="Calibri" w:hAnsi="Calibri" w:cs="Calibri"/>
              </w:rPr>
            </w:pPr>
            <w:r w:rsidRPr="006A30C0">
              <w:rPr>
                <w:rFonts w:ascii="Calibri" w:hAnsi="Calibri" w:cs="Calibri"/>
              </w:rPr>
              <w:t xml:space="preserve">4.97 </w:t>
            </w:r>
          </w:p>
        </w:tc>
      </w:tr>
    </w:tbl>
    <w:p w14:paraId="56A84B00" w14:textId="513EC35F" w:rsidR="00C94724" w:rsidRPr="006A30C0" w:rsidRDefault="00C94724" w:rsidP="000F34DA">
      <w:pPr>
        <w:spacing w:after="294" w:line="259" w:lineRule="auto"/>
        <w:rPr>
          <w:rFonts w:ascii="Calibri" w:hAnsi="Calibri" w:cs="Calibri"/>
        </w:rPr>
      </w:pPr>
      <w:r w:rsidRPr="006A30C0">
        <w:rPr>
          <w:rFonts w:ascii="Calibri" w:hAnsi="Calibri" w:cs="Calibri"/>
        </w:rPr>
        <w:t xml:space="preserve"> </w:t>
      </w:r>
    </w:p>
    <w:p w14:paraId="0FF96ED9" w14:textId="04756534" w:rsidR="00C94724"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lastRenderedPageBreak/>
        <w:t>Affordability tests</w:t>
      </w:r>
    </w:p>
    <w:p w14:paraId="1578C2D1" w14:textId="77777777" w:rsidR="00C94724" w:rsidRPr="006A30C0" w:rsidRDefault="00C94724" w:rsidP="00C94724">
      <w:pPr>
        <w:spacing w:after="239"/>
        <w:rPr>
          <w:rFonts w:ascii="Calibri" w:hAnsi="Calibri" w:cs="Calibri"/>
        </w:rPr>
      </w:pPr>
      <w:r w:rsidRPr="006A30C0">
        <w:rPr>
          <w:rFonts w:ascii="Calibri" w:hAnsi="Calibri" w:cs="Calibri"/>
        </w:rPr>
        <w:t xml:space="preserve">Before deciding on whether to apply for a loan, you must consider the affordability of repayments. We will apply </w:t>
      </w:r>
      <w:proofErr w:type="gramStart"/>
      <w:r w:rsidRPr="006A30C0">
        <w:rPr>
          <w:rFonts w:ascii="Calibri" w:hAnsi="Calibri" w:cs="Calibri"/>
        </w:rPr>
        <w:t>a number of</w:t>
      </w:r>
      <w:proofErr w:type="gramEnd"/>
      <w:r w:rsidRPr="006A30C0">
        <w:rPr>
          <w:rFonts w:ascii="Calibri" w:hAnsi="Calibri" w:cs="Calibri"/>
        </w:rPr>
        <w:t xml:space="preserve"> tests to assess the affordability of proposals, and your funding sources score will be adjusted accordingly where the affordability tests are not met. </w:t>
      </w:r>
    </w:p>
    <w:p w14:paraId="54D6798E" w14:textId="77777777" w:rsidR="00C94724" w:rsidRPr="006A30C0" w:rsidRDefault="00C94724" w:rsidP="00C94724">
      <w:pPr>
        <w:spacing w:after="238"/>
        <w:rPr>
          <w:rFonts w:ascii="Calibri" w:hAnsi="Calibri" w:cs="Calibri"/>
        </w:rPr>
      </w:pPr>
      <w:r w:rsidRPr="006A30C0">
        <w:rPr>
          <w:rFonts w:ascii="Calibri" w:hAnsi="Calibri" w:cs="Calibri"/>
        </w:rPr>
        <w:t xml:space="preserve">Applicants failing to pass these tests will not be eligible to receive a loan but may still be considered for grant funding if scored highly enough in the other assessment criteria. </w:t>
      </w:r>
    </w:p>
    <w:p w14:paraId="43022E2D" w14:textId="77777777" w:rsidR="00C94724" w:rsidRPr="006A30C0" w:rsidRDefault="00C94724" w:rsidP="00C94724">
      <w:pPr>
        <w:spacing w:after="392"/>
        <w:rPr>
          <w:rFonts w:ascii="Calibri" w:hAnsi="Calibri" w:cs="Calibri"/>
        </w:rPr>
      </w:pPr>
      <w:r w:rsidRPr="006A30C0">
        <w:rPr>
          <w:rFonts w:ascii="Calibri" w:hAnsi="Calibri" w:cs="Calibri"/>
        </w:rPr>
        <w:t xml:space="preserve">We do not expect you to submit additional documents, such as financial statements, to support affordability testing. We will obtain the data from the relevant sources. </w:t>
      </w:r>
    </w:p>
    <w:p w14:paraId="45B25C46" w14:textId="77777777" w:rsidR="00C94724" w:rsidRPr="006A30C0" w:rsidRDefault="00C94724" w:rsidP="00C94724">
      <w:pPr>
        <w:shd w:val="clear" w:color="auto" w:fill="CFDCE3"/>
        <w:spacing w:after="209" w:line="259" w:lineRule="auto"/>
        <w:rPr>
          <w:rFonts w:ascii="Calibri" w:hAnsi="Calibri" w:cs="Calibri"/>
        </w:rPr>
      </w:pPr>
      <w:r w:rsidRPr="006A30C0">
        <w:rPr>
          <w:rFonts w:ascii="Calibri" w:hAnsi="Calibri" w:cs="Calibri"/>
          <w:sz w:val="37"/>
          <w:vertAlign w:val="superscript"/>
        </w:rPr>
        <w:t xml:space="preserve"> </w:t>
      </w:r>
      <w:r w:rsidRPr="006A30C0">
        <w:rPr>
          <w:rFonts w:ascii="Calibri" w:hAnsi="Calibri" w:cs="Calibri"/>
        </w:rPr>
        <w:t xml:space="preserve">Please do not apply for a loan if you do not meet the loan tests. </w:t>
      </w:r>
    </w:p>
    <w:p w14:paraId="45683916" w14:textId="4DC98712" w:rsidR="00C94724"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Affordability tests for academies</w:t>
      </w:r>
    </w:p>
    <w:p w14:paraId="74132401" w14:textId="77777777" w:rsidR="00C94724" w:rsidRPr="006A30C0" w:rsidRDefault="00C94724" w:rsidP="00C94724">
      <w:pPr>
        <w:ind w:left="715"/>
        <w:rPr>
          <w:rFonts w:ascii="Calibri" w:hAnsi="Calibri" w:cs="Calibri"/>
        </w:rPr>
      </w:pPr>
      <w:r w:rsidRPr="006A30C0">
        <w:rPr>
          <w:rFonts w:ascii="Calibri" w:eastAsia="Segoe UI Symbol" w:hAnsi="Calibri" w:cs="Calibri"/>
        </w:rPr>
        <w:t>•</w:t>
      </w:r>
      <w:r w:rsidRPr="006A30C0">
        <w:rPr>
          <w:rFonts w:ascii="Calibri" w:hAnsi="Calibri" w:cs="Calibri"/>
        </w:rPr>
        <w:t xml:space="preserve"> The total of the annual loan repayment for the academy, all existing loans (including any previous Salix loans) plus future loans (including the loan being applied for), must be less than 3% of the revenue grant (‘GAG’) that the academy was allocated in 2024-25. </w:t>
      </w:r>
    </w:p>
    <w:p w14:paraId="1D5928A9" w14:textId="77777777" w:rsidR="00C94724" w:rsidRPr="006A30C0" w:rsidRDefault="00C94724" w:rsidP="00C94724">
      <w:pPr>
        <w:numPr>
          <w:ilvl w:val="0"/>
          <w:numId w:val="4"/>
        </w:numPr>
        <w:spacing w:after="3" w:line="289" w:lineRule="auto"/>
        <w:ind w:hanging="360"/>
        <w:rPr>
          <w:rFonts w:ascii="Calibri" w:hAnsi="Calibri" w:cs="Calibri"/>
        </w:rPr>
      </w:pPr>
      <w:r w:rsidRPr="006A30C0">
        <w:rPr>
          <w:rFonts w:ascii="Calibri" w:hAnsi="Calibri" w:cs="Calibri"/>
        </w:rPr>
        <w:t>The academy trust must not be under a Financial Notice to Improve (</w:t>
      </w:r>
      <w:proofErr w:type="spellStart"/>
      <w:r w:rsidRPr="006A30C0">
        <w:rPr>
          <w:rFonts w:ascii="Calibri" w:hAnsi="Calibri" w:cs="Calibri"/>
        </w:rPr>
        <w:t>FNtI</w:t>
      </w:r>
      <w:proofErr w:type="spellEnd"/>
      <w:r w:rsidRPr="006A30C0">
        <w:rPr>
          <w:rFonts w:ascii="Calibri" w:hAnsi="Calibri" w:cs="Calibri"/>
        </w:rPr>
        <w:t xml:space="preserve">) or where the DfE/ESFA have serious financial management or governance concerns. </w:t>
      </w:r>
    </w:p>
    <w:p w14:paraId="00799D43" w14:textId="77777777" w:rsidR="00C94724" w:rsidRPr="006A30C0" w:rsidRDefault="00C94724" w:rsidP="00C94724">
      <w:pPr>
        <w:numPr>
          <w:ilvl w:val="0"/>
          <w:numId w:val="4"/>
        </w:numPr>
        <w:spacing w:after="3" w:line="289" w:lineRule="auto"/>
        <w:ind w:hanging="360"/>
        <w:rPr>
          <w:rFonts w:ascii="Calibri" w:hAnsi="Calibri" w:cs="Calibri"/>
        </w:rPr>
      </w:pPr>
      <w:r w:rsidRPr="006A30C0">
        <w:rPr>
          <w:rFonts w:ascii="Calibri" w:hAnsi="Calibri" w:cs="Calibri"/>
        </w:rPr>
        <w:t xml:space="preserve">The academy trust’s external auditor must not have modified their report on regularity of the financial statements. </w:t>
      </w:r>
    </w:p>
    <w:p w14:paraId="5492B9DA" w14:textId="77777777" w:rsidR="00C94724" w:rsidRPr="006A30C0" w:rsidRDefault="00C94724" w:rsidP="00C94724">
      <w:pPr>
        <w:numPr>
          <w:ilvl w:val="0"/>
          <w:numId w:val="4"/>
        </w:numPr>
        <w:spacing w:after="3" w:line="289" w:lineRule="auto"/>
        <w:ind w:hanging="360"/>
        <w:rPr>
          <w:rFonts w:ascii="Calibri" w:hAnsi="Calibri" w:cs="Calibri"/>
        </w:rPr>
      </w:pPr>
      <w:r w:rsidRPr="006A30C0">
        <w:rPr>
          <w:rFonts w:ascii="Calibri" w:hAnsi="Calibri" w:cs="Calibri"/>
        </w:rPr>
        <w:t xml:space="preserve">The trust’s last audited financial statements must show that the trust was in cumulative revenue surplus. </w:t>
      </w:r>
    </w:p>
    <w:p w14:paraId="1BF0C7FA" w14:textId="77777777" w:rsidR="00C94724" w:rsidRPr="006A30C0" w:rsidRDefault="00C94724" w:rsidP="00C94724">
      <w:pPr>
        <w:ind w:left="715"/>
        <w:rPr>
          <w:rFonts w:ascii="Calibri" w:hAnsi="Calibri" w:cs="Calibri"/>
        </w:rPr>
      </w:pPr>
      <w:r w:rsidRPr="006A30C0">
        <w:rPr>
          <w:rFonts w:ascii="Calibri" w:eastAsia="Segoe UI Symbol" w:hAnsi="Calibri" w:cs="Calibri"/>
        </w:rPr>
        <w:t>•</w:t>
      </w:r>
      <w:r w:rsidRPr="006A30C0">
        <w:rPr>
          <w:rFonts w:ascii="Calibri" w:hAnsi="Calibri" w:cs="Calibri"/>
        </w:rPr>
        <w:t xml:space="preserve"> The trust’s latest budget forecast return must show a forecast revenue surplus, </w:t>
      </w:r>
      <w:proofErr w:type="gramStart"/>
      <w:r w:rsidRPr="006A30C0">
        <w:rPr>
          <w:rFonts w:ascii="Calibri" w:hAnsi="Calibri" w:cs="Calibri"/>
        </w:rPr>
        <w:t>at</w:t>
      </w:r>
      <w:proofErr w:type="gramEnd"/>
      <w:r w:rsidRPr="006A30C0">
        <w:rPr>
          <w:rFonts w:ascii="Calibri" w:hAnsi="Calibri" w:cs="Calibri"/>
        </w:rPr>
        <w:t xml:space="preserve"> August 2024, equivalent to 3% or more of the GAG allocation. </w:t>
      </w:r>
    </w:p>
    <w:p w14:paraId="7F347059" w14:textId="77777777" w:rsidR="00C94724" w:rsidRPr="006A30C0" w:rsidRDefault="00C94724" w:rsidP="00C94724">
      <w:pPr>
        <w:spacing w:after="396"/>
        <w:ind w:left="715"/>
        <w:rPr>
          <w:rFonts w:ascii="Calibri" w:hAnsi="Calibri" w:cs="Calibri"/>
        </w:rPr>
      </w:pPr>
      <w:r w:rsidRPr="006A30C0">
        <w:rPr>
          <w:rFonts w:ascii="Calibri" w:hAnsi="Calibri" w:cs="Calibri"/>
        </w:rPr>
        <w:t xml:space="preserve">4. The trust’s last audited financial statements must show that the trust has a current ratio of at least 1:1 (the ‘current ratio’ is the ratio of an organisation’s current assets to its current liabilities). </w:t>
      </w:r>
    </w:p>
    <w:p w14:paraId="4F3CE684" w14:textId="09EC6ACA" w:rsidR="00C94724" w:rsidRPr="006A30C0" w:rsidRDefault="006A30C0" w:rsidP="006A30C0">
      <w:pPr>
        <w:spacing w:after="136" w:line="259" w:lineRule="auto"/>
        <w:rPr>
          <w:rFonts w:ascii="Calibri" w:hAnsi="Calibri" w:cs="Calibri"/>
          <w:color w:val="104F75"/>
        </w:rPr>
      </w:pPr>
      <w:r>
        <w:rPr>
          <w:rFonts w:ascii="Calibri" w:eastAsia="Arial" w:hAnsi="Calibri" w:cs="Calibri"/>
          <w:b/>
          <w:color w:val="104F75"/>
          <w:sz w:val="32"/>
        </w:rPr>
        <w:t>Affordability tests for sixth-form colleges</w:t>
      </w:r>
    </w:p>
    <w:p w14:paraId="022A74C4" w14:textId="77777777" w:rsidR="00C94724" w:rsidRPr="006A30C0" w:rsidRDefault="00C94724" w:rsidP="00C94724">
      <w:pPr>
        <w:numPr>
          <w:ilvl w:val="0"/>
          <w:numId w:val="5"/>
        </w:numPr>
        <w:spacing w:after="3" w:line="289" w:lineRule="auto"/>
        <w:ind w:hanging="360"/>
        <w:rPr>
          <w:rFonts w:ascii="Calibri" w:hAnsi="Calibri" w:cs="Calibri"/>
        </w:rPr>
      </w:pPr>
      <w:r w:rsidRPr="006A30C0">
        <w:rPr>
          <w:rFonts w:ascii="Calibri" w:hAnsi="Calibri" w:cs="Calibri"/>
        </w:rPr>
        <w:t xml:space="preserve">The annual repayment must be less than 4% of the revenue grant that the </w:t>
      </w:r>
      <w:proofErr w:type="spellStart"/>
      <w:r w:rsidRPr="006A30C0">
        <w:rPr>
          <w:rFonts w:ascii="Calibri" w:hAnsi="Calibri" w:cs="Calibri"/>
        </w:rPr>
        <w:t>sixthform</w:t>
      </w:r>
      <w:proofErr w:type="spellEnd"/>
      <w:r w:rsidRPr="006A30C0">
        <w:rPr>
          <w:rFonts w:ascii="Calibri" w:hAnsi="Calibri" w:cs="Calibri"/>
        </w:rPr>
        <w:t xml:space="preserve"> college received from the DfE in academic year 2024-25. </w:t>
      </w:r>
    </w:p>
    <w:p w14:paraId="5105B90A" w14:textId="77777777" w:rsidR="006A30C0" w:rsidRDefault="00C94724" w:rsidP="00C94724">
      <w:pPr>
        <w:numPr>
          <w:ilvl w:val="0"/>
          <w:numId w:val="5"/>
        </w:numPr>
        <w:spacing w:after="396" w:line="289" w:lineRule="auto"/>
        <w:ind w:hanging="360"/>
        <w:rPr>
          <w:rFonts w:ascii="Calibri" w:hAnsi="Calibri" w:cs="Calibri"/>
        </w:rPr>
      </w:pPr>
      <w:r w:rsidRPr="006A30C0">
        <w:rPr>
          <w:rFonts w:ascii="Calibri" w:hAnsi="Calibri" w:cs="Calibri"/>
        </w:rPr>
        <w:t>The sixth-form college has a financial health assessment of satisfactory, good or outstanding.</w:t>
      </w:r>
    </w:p>
    <w:p w14:paraId="1639E9F5" w14:textId="77777777" w:rsidR="000F34DA" w:rsidRDefault="000F34DA" w:rsidP="000F34DA">
      <w:pPr>
        <w:spacing w:after="396" w:line="289" w:lineRule="auto"/>
        <w:ind w:left="705"/>
        <w:rPr>
          <w:rFonts w:ascii="Calibri" w:hAnsi="Calibri" w:cs="Calibri"/>
        </w:rPr>
      </w:pPr>
    </w:p>
    <w:p w14:paraId="17B7DA35" w14:textId="3736EBED" w:rsidR="00C94724" w:rsidRPr="006A30C0" w:rsidRDefault="006A30C0" w:rsidP="006A30C0">
      <w:pPr>
        <w:spacing w:after="396" w:line="289" w:lineRule="auto"/>
        <w:rPr>
          <w:rFonts w:ascii="Calibri" w:hAnsi="Calibri" w:cs="Calibri"/>
        </w:rPr>
      </w:pPr>
      <w:r w:rsidRPr="006A30C0">
        <w:rPr>
          <w:rFonts w:ascii="Calibri" w:eastAsia="Arial" w:hAnsi="Calibri" w:cs="Calibri"/>
          <w:b/>
          <w:color w:val="104F75"/>
          <w:sz w:val="32"/>
        </w:rPr>
        <w:lastRenderedPageBreak/>
        <w:t>Affordability tests for Voluntary Aided (VA) schools</w:t>
      </w:r>
    </w:p>
    <w:p w14:paraId="025B338C" w14:textId="77777777" w:rsidR="00C94724" w:rsidRPr="006A30C0" w:rsidRDefault="00C94724" w:rsidP="00C94724">
      <w:pPr>
        <w:numPr>
          <w:ilvl w:val="0"/>
          <w:numId w:val="6"/>
        </w:numPr>
        <w:spacing w:after="3" w:line="289" w:lineRule="auto"/>
        <w:ind w:hanging="360"/>
        <w:rPr>
          <w:rFonts w:ascii="Calibri" w:hAnsi="Calibri" w:cs="Calibri"/>
        </w:rPr>
      </w:pPr>
      <w:r w:rsidRPr="006A30C0">
        <w:rPr>
          <w:rFonts w:ascii="Calibri" w:hAnsi="Calibri" w:cs="Calibri"/>
        </w:rPr>
        <w:t xml:space="preserve">The total of the annual loan repayment for the requested loan, plus the annual loan repayment for any existing CIF loans approved in previous funding rounds, must be less than 4% of the revenue funding the school was allocated in 2024-25. </w:t>
      </w:r>
    </w:p>
    <w:p w14:paraId="7FD52AC4" w14:textId="77777777" w:rsidR="00C94724" w:rsidRPr="006A30C0" w:rsidRDefault="00C94724" w:rsidP="00C94724">
      <w:pPr>
        <w:numPr>
          <w:ilvl w:val="0"/>
          <w:numId w:val="6"/>
        </w:numPr>
        <w:spacing w:after="3" w:line="289" w:lineRule="auto"/>
        <w:ind w:hanging="360"/>
        <w:rPr>
          <w:rFonts w:ascii="Calibri" w:hAnsi="Calibri" w:cs="Calibri"/>
        </w:rPr>
      </w:pPr>
      <w:r w:rsidRPr="006A30C0">
        <w:rPr>
          <w:rFonts w:ascii="Calibri" w:hAnsi="Calibri" w:cs="Calibri"/>
        </w:rPr>
        <w:t xml:space="preserve">The school must confirm it is under no financial notice from the relevant local authority. </w:t>
      </w:r>
    </w:p>
    <w:p w14:paraId="2494033B" w14:textId="77777777" w:rsidR="006A30C0" w:rsidRDefault="00C94724" w:rsidP="00C94724">
      <w:pPr>
        <w:numPr>
          <w:ilvl w:val="0"/>
          <w:numId w:val="6"/>
        </w:numPr>
        <w:spacing w:after="554" w:line="289" w:lineRule="auto"/>
        <w:ind w:hanging="360"/>
        <w:rPr>
          <w:rFonts w:ascii="Calibri" w:hAnsi="Calibri" w:cs="Calibri"/>
        </w:rPr>
      </w:pPr>
      <w:r w:rsidRPr="006A30C0">
        <w:rPr>
          <w:rFonts w:ascii="Calibri" w:hAnsi="Calibri" w:cs="Calibri"/>
        </w:rPr>
        <w:t xml:space="preserve">The school’s own budget forecast must show a forecast cumulative revenue surplus to the end of the forecast period. </w:t>
      </w:r>
    </w:p>
    <w:p w14:paraId="299EC4C2" w14:textId="77777777" w:rsidR="006A30C0" w:rsidRDefault="006A30C0" w:rsidP="006A30C0">
      <w:pPr>
        <w:spacing w:after="554" w:line="289" w:lineRule="auto"/>
        <w:rPr>
          <w:rFonts w:ascii="Calibri" w:hAnsi="Calibri" w:cs="Calibri"/>
        </w:rPr>
      </w:pPr>
      <w:r w:rsidRPr="006A30C0">
        <w:rPr>
          <w:rFonts w:ascii="Calibri" w:eastAsia="Arial" w:hAnsi="Calibri" w:cs="Calibri"/>
          <w:b/>
          <w:color w:val="104F75"/>
          <w:sz w:val="32"/>
        </w:rPr>
        <w:t>Repayment</w:t>
      </w:r>
      <w:r>
        <w:rPr>
          <w:rFonts w:ascii="Calibri" w:eastAsia="Arial" w:hAnsi="Calibri" w:cs="Calibri"/>
          <w:b/>
          <w:color w:val="104F75"/>
          <w:sz w:val="32"/>
        </w:rPr>
        <w:t>s</w:t>
      </w:r>
    </w:p>
    <w:p w14:paraId="174EC1FD" w14:textId="1E90872E" w:rsidR="00C94724" w:rsidRPr="006A30C0" w:rsidRDefault="00C94724" w:rsidP="006A30C0">
      <w:pPr>
        <w:spacing w:after="554" w:line="289" w:lineRule="auto"/>
        <w:rPr>
          <w:rFonts w:ascii="Calibri" w:hAnsi="Calibri" w:cs="Calibri"/>
        </w:rPr>
      </w:pPr>
      <w:r w:rsidRPr="006A30C0">
        <w:rPr>
          <w:rFonts w:ascii="Calibri" w:hAnsi="Calibri" w:cs="Calibri"/>
        </w:rPr>
        <w:t xml:space="preserve">Repayments are made through a reduction in the general annual grants (GAG) payments made by the DfE. Repayments taken from GAG payments.  </w:t>
      </w:r>
    </w:p>
    <w:p w14:paraId="0E9ACACA" w14:textId="4AEF002C" w:rsidR="00BF7F4E" w:rsidRDefault="00C94724" w:rsidP="006A30C0">
      <w:pPr>
        <w:spacing w:after="260"/>
        <w:rPr>
          <w:rFonts w:ascii="Calibri" w:hAnsi="Calibri" w:cs="Calibri"/>
        </w:rPr>
      </w:pPr>
      <w:r w:rsidRPr="006A30C0">
        <w:rPr>
          <w:rFonts w:ascii="Calibri" w:hAnsi="Calibri" w:cs="Calibri"/>
        </w:rPr>
        <w:t xml:space="preserve">You can repay your loan early without early repayment charges, providing you give a minimum of 30 </w:t>
      </w:r>
      <w:proofErr w:type="spellStart"/>
      <w:r w:rsidRPr="006A30C0">
        <w:rPr>
          <w:rFonts w:ascii="Calibri" w:hAnsi="Calibri" w:cs="Calibri"/>
        </w:rPr>
        <w:t>days notice</w:t>
      </w:r>
      <w:proofErr w:type="spellEnd"/>
      <w:r w:rsidRPr="006A30C0">
        <w:rPr>
          <w:rFonts w:ascii="Calibri" w:hAnsi="Calibri" w:cs="Calibri"/>
        </w:rPr>
        <w:t xml:space="preserve">. You can use the </w:t>
      </w:r>
      <w:hyperlink r:id="rId17" w:history="1">
        <w:r w:rsidRPr="006A30C0">
          <w:rPr>
            <w:rStyle w:val="Hyperlink"/>
            <w:rFonts w:ascii="Calibri" w:hAnsi="Calibri" w:cs="Calibri"/>
          </w:rPr>
          <w:t>loan calculator</w:t>
        </w:r>
      </w:hyperlink>
      <w:r w:rsidRPr="006A30C0">
        <w:rPr>
          <w:rFonts w:ascii="Calibri" w:hAnsi="Calibri" w:cs="Calibri"/>
        </w:rPr>
        <w:t xml:space="preserve"> to show the impact of early repayment. </w:t>
      </w:r>
    </w:p>
    <w:p w14:paraId="5E1AAA0B" w14:textId="77777777" w:rsidR="000F34DA" w:rsidRDefault="000F34DA" w:rsidP="006A30C0">
      <w:pPr>
        <w:spacing w:after="260"/>
        <w:rPr>
          <w:rFonts w:ascii="Calibri" w:hAnsi="Calibri" w:cs="Calibri"/>
        </w:rPr>
      </w:pPr>
    </w:p>
    <w:p w14:paraId="00322F9B" w14:textId="77777777" w:rsidR="000F34DA" w:rsidRDefault="000F34DA" w:rsidP="006A30C0">
      <w:pPr>
        <w:spacing w:after="260"/>
        <w:rPr>
          <w:rFonts w:ascii="Calibri" w:hAnsi="Calibri" w:cs="Calibri"/>
        </w:rPr>
      </w:pPr>
    </w:p>
    <w:p w14:paraId="3248553B" w14:textId="77777777" w:rsidR="000F34DA" w:rsidRDefault="000F34DA" w:rsidP="006A30C0">
      <w:pPr>
        <w:spacing w:after="260"/>
        <w:rPr>
          <w:rFonts w:ascii="Calibri" w:hAnsi="Calibri" w:cs="Calibri"/>
        </w:rPr>
      </w:pPr>
    </w:p>
    <w:p w14:paraId="2C7D55C3" w14:textId="77777777" w:rsidR="000F34DA" w:rsidRDefault="000F34DA" w:rsidP="006A30C0">
      <w:pPr>
        <w:spacing w:after="260"/>
        <w:rPr>
          <w:rFonts w:ascii="Calibri" w:hAnsi="Calibri" w:cs="Calibri"/>
        </w:rPr>
      </w:pPr>
    </w:p>
    <w:p w14:paraId="2621F43C" w14:textId="77777777" w:rsidR="000F34DA" w:rsidRDefault="000F34DA" w:rsidP="006A30C0">
      <w:pPr>
        <w:spacing w:after="260"/>
        <w:rPr>
          <w:rFonts w:ascii="Calibri" w:hAnsi="Calibri" w:cs="Calibri"/>
        </w:rPr>
      </w:pPr>
    </w:p>
    <w:p w14:paraId="6368247E" w14:textId="77777777" w:rsidR="000F34DA" w:rsidRDefault="000F34DA" w:rsidP="006A30C0">
      <w:pPr>
        <w:spacing w:after="260"/>
        <w:rPr>
          <w:rFonts w:ascii="Calibri" w:hAnsi="Calibri" w:cs="Calibri"/>
        </w:rPr>
      </w:pPr>
    </w:p>
    <w:p w14:paraId="03B66B87" w14:textId="77777777" w:rsidR="000F34DA" w:rsidRDefault="000F34DA" w:rsidP="006A30C0">
      <w:pPr>
        <w:spacing w:after="260"/>
        <w:rPr>
          <w:rFonts w:ascii="Calibri" w:hAnsi="Calibri" w:cs="Calibri"/>
        </w:rPr>
      </w:pPr>
    </w:p>
    <w:p w14:paraId="19036B6A" w14:textId="77777777" w:rsidR="000F34DA" w:rsidRDefault="000F34DA" w:rsidP="006A30C0">
      <w:pPr>
        <w:spacing w:after="260"/>
        <w:rPr>
          <w:rFonts w:ascii="Calibri" w:hAnsi="Calibri" w:cs="Calibri"/>
        </w:rPr>
      </w:pPr>
    </w:p>
    <w:p w14:paraId="606DC302" w14:textId="77777777" w:rsidR="000F34DA" w:rsidRPr="006A30C0" w:rsidRDefault="000F34DA" w:rsidP="006A30C0">
      <w:pPr>
        <w:spacing w:after="260"/>
        <w:rPr>
          <w:rFonts w:ascii="Calibri" w:hAnsi="Calibri" w:cs="Calibri"/>
        </w:rPr>
      </w:pPr>
    </w:p>
    <w:p w14:paraId="0DF5A23D" w14:textId="578E713B" w:rsidR="00BF7F4E" w:rsidRPr="000F34DA" w:rsidRDefault="00BF7F4E" w:rsidP="00BF7F4E">
      <w:pPr>
        <w:pStyle w:val="Heading1"/>
        <w:rPr>
          <w:rFonts w:ascii="Calibri" w:eastAsiaTheme="minorHAnsi" w:hAnsi="Calibri" w:cs="Calibri"/>
        </w:rPr>
      </w:pPr>
      <w:bookmarkStart w:id="6" w:name="_Toc181965954"/>
      <w:r w:rsidRPr="000F34DA">
        <w:rPr>
          <w:rFonts w:ascii="Calibri" w:eastAsiaTheme="minorHAnsi" w:hAnsi="Calibri" w:cs="Calibri"/>
        </w:rPr>
        <w:lastRenderedPageBreak/>
        <w:t>Urgent Capital Support</w:t>
      </w:r>
      <w:bookmarkEnd w:id="6"/>
    </w:p>
    <w:p w14:paraId="235DA92C" w14:textId="77777777" w:rsidR="00BF7F4E" w:rsidRPr="006A30C0" w:rsidRDefault="00BF7F4E" w:rsidP="00BF7F4E">
      <w:pPr>
        <w:spacing w:after="0" w:line="259" w:lineRule="auto"/>
        <w:rPr>
          <w:rFonts w:ascii="Calibri" w:hAnsi="Calibri" w:cs="Calibri"/>
        </w:rPr>
      </w:pPr>
      <w:r w:rsidRPr="00BF7F4E">
        <w:rPr>
          <w:rFonts w:ascii="Calibri" w:hAnsi="Calibri" w:cs="Calibri"/>
        </w:rPr>
        <w:t>Urgent Capital Support (UCS) is specifically for urgent condition issues that pose the threat of immediate school closure.</w:t>
      </w:r>
    </w:p>
    <w:p w14:paraId="663C3350" w14:textId="77777777" w:rsidR="006A30C0" w:rsidRDefault="006A30C0" w:rsidP="00BF7F4E">
      <w:pPr>
        <w:spacing w:after="0" w:line="259" w:lineRule="auto"/>
        <w:rPr>
          <w:rFonts w:ascii="Calibri" w:hAnsi="Calibri" w:cs="Calibri"/>
          <w:b/>
          <w:bCs/>
          <w:sz w:val="28"/>
          <w:szCs w:val="28"/>
        </w:rPr>
      </w:pPr>
    </w:p>
    <w:p w14:paraId="50FC20EC" w14:textId="059CAA41" w:rsidR="006A30C0" w:rsidRDefault="006A30C0" w:rsidP="00BF7F4E">
      <w:pPr>
        <w:spacing w:after="0" w:line="259" w:lineRule="auto"/>
        <w:rPr>
          <w:rFonts w:ascii="Calibri" w:eastAsia="Arial" w:hAnsi="Calibri" w:cs="Calibri"/>
          <w:b/>
          <w:color w:val="104F75"/>
          <w:sz w:val="32"/>
        </w:rPr>
      </w:pPr>
      <w:r w:rsidRPr="006A30C0">
        <w:rPr>
          <w:rFonts w:ascii="Calibri" w:eastAsia="Arial" w:hAnsi="Calibri" w:cs="Calibri"/>
          <w:b/>
          <w:color w:val="104F75"/>
          <w:sz w:val="32"/>
        </w:rPr>
        <w:t>Who can apply</w:t>
      </w:r>
    </w:p>
    <w:p w14:paraId="3C2F820B" w14:textId="77777777" w:rsidR="006A30C0" w:rsidRDefault="006A30C0" w:rsidP="00BF7F4E">
      <w:pPr>
        <w:spacing w:after="0" w:line="259" w:lineRule="auto"/>
        <w:rPr>
          <w:rFonts w:ascii="Calibri" w:eastAsia="Arial" w:hAnsi="Calibri" w:cs="Calibri"/>
          <w:b/>
          <w:color w:val="104F75"/>
          <w:sz w:val="32"/>
        </w:rPr>
      </w:pPr>
    </w:p>
    <w:p w14:paraId="51129F35" w14:textId="7387CF7A" w:rsidR="00BF7F4E" w:rsidRPr="006A30C0" w:rsidRDefault="00BF7F4E" w:rsidP="00BF7F4E">
      <w:pPr>
        <w:spacing w:after="0" w:line="259" w:lineRule="auto"/>
        <w:rPr>
          <w:rFonts w:ascii="Calibri" w:hAnsi="Calibri" w:cs="Calibri"/>
        </w:rPr>
      </w:pPr>
      <w:r w:rsidRPr="00BF7F4E">
        <w:rPr>
          <w:rFonts w:ascii="Calibri" w:hAnsi="Calibri" w:cs="Calibri"/>
        </w:rPr>
        <w:t xml:space="preserve">You can apply if you are an academy, sixth-form college or VA school and you meet </w:t>
      </w:r>
      <w:proofErr w:type="gramStart"/>
      <w:r w:rsidRPr="00BF7F4E">
        <w:rPr>
          <w:rFonts w:ascii="Calibri" w:hAnsi="Calibri" w:cs="Calibri"/>
        </w:rPr>
        <w:t>both of these</w:t>
      </w:r>
      <w:proofErr w:type="gramEnd"/>
      <w:r w:rsidRPr="00BF7F4E">
        <w:rPr>
          <w:rFonts w:ascii="Calibri" w:hAnsi="Calibri" w:cs="Calibri"/>
        </w:rPr>
        <w:t xml:space="preserve"> conditions:</w:t>
      </w:r>
    </w:p>
    <w:p w14:paraId="42A5F65C" w14:textId="77777777" w:rsidR="00BF7F4E" w:rsidRPr="00BF7F4E" w:rsidRDefault="00BF7F4E" w:rsidP="00BF7F4E">
      <w:pPr>
        <w:spacing w:after="0" w:line="259" w:lineRule="auto"/>
        <w:rPr>
          <w:rFonts w:ascii="Calibri" w:hAnsi="Calibri" w:cs="Calibri"/>
        </w:rPr>
      </w:pPr>
    </w:p>
    <w:p w14:paraId="5272A4DF" w14:textId="77777777" w:rsidR="00BF7F4E" w:rsidRPr="00BF7F4E" w:rsidRDefault="00BF7F4E" w:rsidP="00BF7F4E">
      <w:pPr>
        <w:numPr>
          <w:ilvl w:val="0"/>
          <w:numId w:val="7"/>
        </w:numPr>
        <w:spacing w:after="0" w:line="259" w:lineRule="auto"/>
        <w:rPr>
          <w:rFonts w:ascii="Calibri" w:hAnsi="Calibri" w:cs="Calibri"/>
        </w:rPr>
      </w:pPr>
      <w:r w:rsidRPr="00BF7F4E">
        <w:rPr>
          <w:rFonts w:ascii="Calibri" w:hAnsi="Calibri" w:cs="Calibri"/>
        </w:rPr>
        <w:t>you do not receive SCA</w:t>
      </w:r>
    </w:p>
    <w:p w14:paraId="132BD914" w14:textId="77777777" w:rsidR="00BF7F4E" w:rsidRPr="006A30C0" w:rsidRDefault="00BF7F4E" w:rsidP="00BF7F4E">
      <w:pPr>
        <w:numPr>
          <w:ilvl w:val="0"/>
          <w:numId w:val="7"/>
        </w:numPr>
        <w:spacing w:after="0" w:line="259" w:lineRule="auto"/>
        <w:rPr>
          <w:rFonts w:ascii="Calibri" w:hAnsi="Calibri" w:cs="Calibri"/>
        </w:rPr>
      </w:pPr>
      <w:r w:rsidRPr="00BF7F4E">
        <w:rPr>
          <w:rFonts w:ascii="Calibri" w:hAnsi="Calibri" w:cs="Calibri"/>
        </w:rPr>
        <w:t>you need funding assistance to address urgent building condition issues that either:</w:t>
      </w:r>
    </w:p>
    <w:p w14:paraId="4D5813B5" w14:textId="77777777" w:rsidR="00BF7F4E" w:rsidRPr="00BF7F4E" w:rsidRDefault="00BF7F4E" w:rsidP="00BF7F4E">
      <w:pPr>
        <w:spacing w:after="0" w:line="259" w:lineRule="auto"/>
        <w:ind w:left="360"/>
        <w:rPr>
          <w:rFonts w:ascii="Calibri" w:hAnsi="Calibri" w:cs="Calibri"/>
        </w:rPr>
      </w:pPr>
    </w:p>
    <w:p w14:paraId="1433947B" w14:textId="77777777" w:rsidR="00BF7F4E" w:rsidRPr="00BF7F4E" w:rsidRDefault="00BF7F4E" w:rsidP="00BF7F4E">
      <w:pPr>
        <w:numPr>
          <w:ilvl w:val="1"/>
          <w:numId w:val="7"/>
        </w:numPr>
        <w:spacing w:after="0" w:line="259" w:lineRule="auto"/>
        <w:rPr>
          <w:rFonts w:ascii="Calibri" w:hAnsi="Calibri" w:cs="Calibri"/>
        </w:rPr>
      </w:pPr>
      <w:r w:rsidRPr="00BF7F4E">
        <w:rPr>
          <w:rFonts w:ascii="Calibri" w:hAnsi="Calibri" w:cs="Calibri"/>
        </w:rPr>
        <w:t>put the safety of your pupils or staff at risk</w:t>
      </w:r>
    </w:p>
    <w:p w14:paraId="19D3FFB6" w14:textId="77777777" w:rsidR="00BF7F4E" w:rsidRPr="006A30C0" w:rsidRDefault="00BF7F4E" w:rsidP="00BF7F4E">
      <w:pPr>
        <w:numPr>
          <w:ilvl w:val="1"/>
          <w:numId w:val="7"/>
        </w:numPr>
        <w:spacing w:after="0" w:line="259" w:lineRule="auto"/>
        <w:rPr>
          <w:rFonts w:ascii="Calibri" w:hAnsi="Calibri" w:cs="Calibri"/>
        </w:rPr>
      </w:pPr>
      <w:r w:rsidRPr="00BF7F4E">
        <w:rPr>
          <w:rFonts w:ascii="Calibri" w:hAnsi="Calibri" w:cs="Calibri"/>
        </w:rPr>
        <w:t>threaten the closure of the whole or a significant part of your school</w:t>
      </w:r>
    </w:p>
    <w:p w14:paraId="582B5217" w14:textId="77777777" w:rsidR="00BF7F4E" w:rsidRPr="00BF7F4E" w:rsidRDefault="00BF7F4E" w:rsidP="00BF7F4E">
      <w:pPr>
        <w:spacing w:after="0" w:line="259" w:lineRule="auto"/>
        <w:ind w:left="720"/>
        <w:rPr>
          <w:rFonts w:ascii="Calibri" w:hAnsi="Calibri" w:cs="Calibri"/>
        </w:rPr>
      </w:pPr>
    </w:p>
    <w:p w14:paraId="4E0DC387" w14:textId="090506A9" w:rsidR="00C94724" w:rsidRPr="006A30C0" w:rsidRDefault="00BF7F4E" w:rsidP="00BF7F4E">
      <w:pPr>
        <w:spacing w:after="0" w:line="259" w:lineRule="auto"/>
        <w:rPr>
          <w:rFonts w:ascii="Calibri" w:hAnsi="Calibri" w:cs="Calibri"/>
        </w:rPr>
      </w:pPr>
      <w:r w:rsidRPr="00BF7F4E">
        <w:rPr>
          <w:rFonts w:ascii="Calibri" w:hAnsi="Calibri" w:cs="Calibri"/>
        </w:rPr>
        <w:t xml:space="preserve">Your application will be considered </w:t>
      </w:r>
      <w:r w:rsidRPr="00BF7F4E">
        <w:rPr>
          <w:rFonts w:ascii="Calibri" w:hAnsi="Calibri" w:cs="Calibri"/>
          <w:b/>
          <w:bCs/>
          <w:u w:val="single"/>
        </w:rPr>
        <w:t>only</w:t>
      </w:r>
      <w:r w:rsidRPr="00BF7F4E">
        <w:rPr>
          <w:rFonts w:ascii="Calibri" w:hAnsi="Calibri" w:cs="Calibri"/>
        </w:rPr>
        <w:t xml:space="preserve"> if there is a genuine and immediate need for UCS and you cannot wait until the next round of CIF.</w:t>
      </w:r>
    </w:p>
    <w:p w14:paraId="53491E4D" w14:textId="77777777" w:rsidR="006A30C0" w:rsidRDefault="006A30C0" w:rsidP="00BF7F4E">
      <w:pPr>
        <w:shd w:val="clear" w:color="auto" w:fill="FFFFFF"/>
        <w:spacing w:before="300" w:after="300" w:line="240" w:lineRule="auto"/>
        <w:rPr>
          <w:rFonts w:ascii="Calibri" w:eastAsia="Arial" w:hAnsi="Calibri" w:cs="Calibri"/>
          <w:b/>
          <w:color w:val="104F75"/>
          <w:sz w:val="32"/>
        </w:rPr>
      </w:pPr>
      <w:r w:rsidRPr="006A30C0">
        <w:rPr>
          <w:rFonts w:ascii="Calibri" w:eastAsia="Arial" w:hAnsi="Calibri" w:cs="Calibri"/>
          <w:b/>
          <w:color w:val="104F75"/>
          <w:sz w:val="32"/>
        </w:rPr>
        <w:t>How funding is offered</w:t>
      </w:r>
    </w:p>
    <w:p w14:paraId="7E9ED2C8" w14:textId="2D16806A" w:rsidR="00BF7F4E" w:rsidRPr="00BF7F4E" w:rsidRDefault="00BF7F4E" w:rsidP="00BF7F4E">
      <w:pPr>
        <w:shd w:val="clear" w:color="auto" w:fill="FFFFFF"/>
        <w:spacing w:before="300" w:after="300" w:line="240" w:lineRule="auto"/>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UCS funding is offered primarily as a loan, subject to an assessment of finances. Trusts may also be required to contribute. Grant funding will be provided only in exceptional circumstances.</w:t>
      </w:r>
    </w:p>
    <w:p w14:paraId="6400B724" w14:textId="3D39C9C4" w:rsidR="006A30C0" w:rsidRPr="00BF7F4E" w:rsidRDefault="000F34DA" w:rsidP="000F34DA">
      <w:pPr>
        <w:shd w:val="clear" w:color="auto" w:fill="FFFFFF"/>
        <w:spacing w:before="300" w:after="300" w:line="240" w:lineRule="auto"/>
        <w:rPr>
          <w:rFonts w:ascii="Calibri" w:eastAsia="Arial" w:hAnsi="Calibri" w:cs="Calibri"/>
          <w:b/>
          <w:color w:val="104F75"/>
          <w:sz w:val="32"/>
        </w:rPr>
      </w:pPr>
      <w:r w:rsidRPr="006A30C0">
        <w:rPr>
          <w:rFonts w:ascii="Calibri" w:eastAsia="Arial" w:hAnsi="Calibri" w:cs="Calibri"/>
          <w:b/>
          <w:color w:val="104F75"/>
          <w:sz w:val="32"/>
        </w:rPr>
        <w:t xml:space="preserve">How </w:t>
      </w:r>
      <w:r>
        <w:rPr>
          <w:rFonts w:ascii="Calibri" w:eastAsia="Arial" w:hAnsi="Calibri" w:cs="Calibri"/>
          <w:b/>
          <w:color w:val="104F75"/>
          <w:sz w:val="32"/>
        </w:rPr>
        <w:t>to apply for UCS</w:t>
      </w:r>
    </w:p>
    <w:p w14:paraId="32D874F2" w14:textId="77777777" w:rsidR="00BF7F4E" w:rsidRPr="006A30C0" w:rsidRDefault="00BF7F4E" w:rsidP="00BF7F4E">
      <w:pPr>
        <w:pStyle w:val="NoSpacing"/>
        <w:rPr>
          <w:rFonts w:ascii="Calibri" w:hAnsi="Calibri" w:cs="Calibri"/>
          <w:lang w:eastAsia="en-GB"/>
        </w:rPr>
      </w:pPr>
      <w:r w:rsidRPr="006A30C0">
        <w:rPr>
          <w:rFonts w:ascii="Calibri" w:hAnsi="Calibri" w:cs="Calibri"/>
          <w:lang w:eastAsia="en-GB"/>
        </w:rPr>
        <w:t>Make sure that you read the guidance and application form carefully. Your application may be delayed if you do not provide the right documentation.</w:t>
      </w:r>
    </w:p>
    <w:p w14:paraId="6D70490B" w14:textId="77777777" w:rsidR="00BF7F4E" w:rsidRPr="006A30C0" w:rsidRDefault="00BF7F4E" w:rsidP="00BF7F4E">
      <w:pPr>
        <w:pStyle w:val="NoSpacing"/>
        <w:rPr>
          <w:rFonts w:ascii="Calibri" w:hAnsi="Calibri" w:cs="Calibri"/>
          <w:lang w:eastAsia="en-GB"/>
        </w:rPr>
      </w:pPr>
    </w:p>
    <w:p w14:paraId="350B33E4" w14:textId="77777777" w:rsidR="00BF7F4E" w:rsidRPr="00BF7F4E" w:rsidRDefault="00BF7F4E" w:rsidP="00BF7F4E">
      <w:pPr>
        <w:numPr>
          <w:ilvl w:val="0"/>
          <w:numId w:val="8"/>
        </w:numPr>
        <w:shd w:val="clear" w:color="auto" w:fill="FFFFFF"/>
        <w:spacing w:after="75" w:line="240" w:lineRule="auto"/>
        <w:ind w:left="1020"/>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Read </w:t>
      </w:r>
      <w:hyperlink r:id="rId18" w:history="1">
        <w:r w:rsidRPr="00BF7F4E">
          <w:rPr>
            <w:rFonts w:ascii="Calibri" w:eastAsia="Times New Roman" w:hAnsi="Calibri" w:cs="Calibri"/>
            <w:color w:val="1D70B8"/>
            <w:kern w:val="0"/>
            <w:u w:val="single"/>
            <w:lang w:eastAsia="en-GB"/>
            <w14:ligatures w14:val="none"/>
          </w:rPr>
          <w:t>Urgent Capital Support: how to apply </w:t>
        </w:r>
      </w:hyperlink>
      <w:r w:rsidRPr="00BF7F4E">
        <w:rPr>
          <w:rFonts w:ascii="Calibri" w:eastAsia="Times New Roman" w:hAnsi="Calibri" w:cs="Calibri"/>
          <w:color w:val="0B0C0C"/>
          <w:kern w:val="0"/>
          <w:lang w:eastAsia="en-GB"/>
          <w14:ligatures w14:val="none"/>
        </w:rPr>
        <w:t>(PDF, 212 KB, 19 pages).</w:t>
      </w:r>
    </w:p>
    <w:p w14:paraId="09D292B7" w14:textId="77777777" w:rsidR="00BF7F4E" w:rsidRPr="00BF7F4E" w:rsidRDefault="00BF7F4E" w:rsidP="00BF7F4E">
      <w:pPr>
        <w:numPr>
          <w:ilvl w:val="0"/>
          <w:numId w:val="8"/>
        </w:numPr>
        <w:shd w:val="clear" w:color="auto" w:fill="FFFFFF"/>
        <w:spacing w:after="75" w:line="240" w:lineRule="auto"/>
        <w:ind w:left="1020"/>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Fill out the </w:t>
      </w:r>
      <w:hyperlink r:id="rId19" w:history="1">
        <w:r w:rsidRPr="00BF7F4E">
          <w:rPr>
            <w:rFonts w:ascii="Calibri" w:eastAsia="Times New Roman" w:hAnsi="Calibri" w:cs="Calibri"/>
            <w:color w:val="1D70B8"/>
            <w:kern w:val="0"/>
            <w:u w:val="single"/>
            <w:lang w:eastAsia="en-GB"/>
            <w14:ligatures w14:val="none"/>
          </w:rPr>
          <w:t>Urgent Capital Support: application form</w:t>
        </w:r>
      </w:hyperlink>
      <w:r w:rsidRPr="00BF7F4E">
        <w:rPr>
          <w:rFonts w:ascii="Calibri" w:eastAsia="Times New Roman" w:hAnsi="Calibri" w:cs="Calibri"/>
          <w:color w:val="0B0C0C"/>
          <w:kern w:val="0"/>
          <w:lang w:eastAsia="en-GB"/>
          <w14:ligatures w14:val="none"/>
        </w:rPr>
        <w:t> (MS Word Document, 231 KB).</w:t>
      </w:r>
    </w:p>
    <w:p w14:paraId="6E5324A2" w14:textId="77777777" w:rsidR="00BF7F4E" w:rsidRPr="00BF7F4E" w:rsidRDefault="00BF7F4E" w:rsidP="00BF7F4E">
      <w:pPr>
        <w:numPr>
          <w:ilvl w:val="0"/>
          <w:numId w:val="8"/>
        </w:numPr>
        <w:shd w:val="clear" w:color="auto" w:fill="FFFFFF"/>
        <w:spacing w:after="75" w:line="240" w:lineRule="auto"/>
        <w:ind w:left="1020"/>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Fill out the </w:t>
      </w:r>
      <w:hyperlink r:id="rId20" w:history="1">
        <w:r w:rsidRPr="00BF7F4E">
          <w:rPr>
            <w:rFonts w:ascii="Calibri" w:eastAsia="Times New Roman" w:hAnsi="Calibri" w:cs="Calibri"/>
            <w:color w:val="1D70B8"/>
            <w:kern w:val="0"/>
            <w:u w:val="single"/>
            <w:lang w:eastAsia="en-GB"/>
            <w14:ligatures w14:val="none"/>
          </w:rPr>
          <w:t>Urgent Capital Support: finance template</w:t>
        </w:r>
      </w:hyperlink>
      <w:r w:rsidRPr="00BF7F4E">
        <w:rPr>
          <w:rFonts w:ascii="Calibri" w:eastAsia="Times New Roman" w:hAnsi="Calibri" w:cs="Calibri"/>
          <w:color w:val="0B0C0C"/>
          <w:kern w:val="0"/>
          <w:lang w:eastAsia="en-GB"/>
          <w14:ligatures w14:val="none"/>
        </w:rPr>
        <w:t> (MS Excel Spreadsheet, 71.7 KB).</w:t>
      </w:r>
    </w:p>
    <w:p w14:paraId="06B156DD" w14:textId="77777777" w:rsidR="00BF7F4E" w:rsidRPr="006A30C0" w:rsidRDefault="00BF7F4E" w:rsidP="00BF7F4E">
      <w:pPr>
        <w:numPr>
          <w:ilvl w:val="0"/>
          <w:numId w:val="8"/>
        </w:numPr>
        <w:shd w:val="clear" w:color="auto" w:fill="FFFFFF"/>
        <w:spacing w:after="75" w:line="240" w:lineRule="auto"/>
        <w:ind w:left="1020"/>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Email your application form and finance template to </w:t>
      </w:r>
      <w:hyperlink r:id="rId21" w:history="1">
        <w:r w:rsidRPr="00BF7F4E">
          <w:rPr>
            <w:rFonts w:ascii="Calibri" w:eastAsia="Times New Roman" w:hAnsi="Calibri" w:cs="Calibri"/>
            <w:color w:val="1D70B8"/>
            <w:kern w:val="0"/>
            <w:u w:val="single"/>
            <w:lang w:eastAsia="en-GB"/>
            <w14:ligatures w14:val="none"/>
          </w:rPr>
          <w:t>customer.help@service.education.gov.uk</w:t>
        </w:r>
      </w:hyperlink>
      <w:r w:rsidRPr="00BF7F4E">
        <w:rPr>
          <w:rFonts w:ascii="Calibri" w:eastAsia="Times New Roman" w:hAnsi="Calibri" w:cs="Calibri"/>
          <w:color w:val="0B0C0C"/>
          <w:kern w:val="0"/>
          <w:lang w:eastAsia="en-GB"/>
          <w14:ligatures w14:val="none"/>
        </w:rPr>
        <w:t>, with ‘Urgent Capital Support application’ and your institution’s name in the subject line. Make sure that the size of your email does not exceed 9MB.</w:t>
      </w:r>
    </w:p>
    <w:p w14:paraId="71C93844" w14:textId="0A503C59" w:rsidR="000F34DA" w:rsidRPr="000F34DA" w:rsidRDefault="000F34DA" w:rsidP="000F34DA">
      <w:pPr>
        <w:shd w:val="clear" w:color="auto" w:fill="FFFFFF"/>
        <w:spacing w:before="300" w:after="300" w:line="240" w:lineRule="auto"/>
        <w:rPr>
          <w:rFonts w:ascii="Calibri" w:eastAsia="Arial" w:hAnsi="Calibri" w:cs="Calibri"/>
          <w:b/>
          <w:color w:val="104F75"/>
          <w:sz w:val="32"/>
        </w:rPr>
      </w:pPr>
      <w:r>
        <w:rPr>
          <w:rFonts w:ascii="Calibri" w:eastAsia="Arial" w:hAnsi="Calibri" w:cs="Calibri"/>
          <w:b/>
          <w:color w:val="104F75"/>
          <w:sz w:val="32"/>
        </w:rPr>
        <w:t>More information</w:t>
      </w:r>
    </w:p>
    <w:p w14:paraId="4D214573" w14:textId="62A56E39" w:rsidR="006A30C0" w:rsidRPr="000F34DA" w:rsidRDefault="00BF7F4E" w:rsidP="000F34DA">
      <w:pPr>
        <w:shd w:val="clear" w:color="auto" w:fill="FFFFFF"/>
        <w:spacing w:before="300" w:after="300" w:line="240" w:lineRule="auto"/>
        <w:rPr>
          <w:rFonts w:ascii="Calibri" w:eastAsia="Times New Roman" w:hAnsi="Calibri" w:cs="Calibri"/>
          <w:color w:val="0B0C0C"/>
          <w:kern w:val="0"/>
          <w:lang w:eastAsia="en-GB"/>
          <w14:ligatures w14:val="none"/>
        </w:rPr>
      </w:pPr>
      <w:r w:rsidRPr="00BF7F4E">
        <w:rPr>
          <w:rFonts w:ascii="Calibri" w:eastAsia="Times New Roman" w:hAnsi="Calibri" w:cs="Calibri"/>
          <w:color w:val="0B0C0C"/>
          <w:kern w:val="0"/>
          <w:lang w:eastAsia="en-GB"/>
          <w14:ligatures w14:val="none"/>
        </w:rPr>
        <w:t>If you need further advice, contact us using the </w:t>
      </w:r>
      <w:hyperlink r:id="rId22" w:history="1">
        <w:r w:rsidRPr="00BF7F4E">
          <w:rPr>
            <w:rFonts w:ascii="Calibri" w:eastAsia="Times New Roman" w:hAnsi="Calibri" w:cs="Calibri"/>
            <w:color w:val="1D70B8"/>
            <w:kern w:val="0"/>
            <w:u w:val="single"/>
            <w:lang w:eastAsia="en-GB"/>
            <w14:ligatures w14:val="none"/>
          </w:rPr>
          <w:t>Customer Help Portal</w:t>
        </w:r>
      </w:hyperlink>
      <w:r w:rsidRPr="00BF7F4E">
        <w:rPr>
          <w:rFonts w:ascii="Calibri" w:eastAsia="Times New Roman" w:hAnsi="Calibri" w:cs="Calibri"/>
          <w:color w:val="0B0C0C"/>
          <w:kern w:val="0"/>
          <w:lang w:eastAsia="en-GB"/>
          <w14:ligatures w14:val="none"/>
        </w:rPr>
        <w:t>.</w:t>
      </w:r>
    </w:p>
    <w:p w14:paraId="3A178F2A" w14:textId="04308366" w:rsidR="00BF7F4E" w:rsidRPr="006A30C0" w:rsidRDefault="00BF7F4E" w:rsidP="006A30C0">
      <w:pPr>
        <w:pStyle w:val="Heading1"/>
        <w:rPr>
          <w:rFonts w:ascii="Calibri" w:hAnsi="Calibri" w:cs="Calibri"/>
        </w:rPr>
      </w:pPr>
      <w:bookmarkStart w:id="7" w:name="_Toc181965955"/>
      <w:r w:rsidRPr="006A30C0">
        <w:rPr>
          <w:rFonts w:ascii="Calibri" w:hAnsi="Calibri" w:cs="Calibri"/>
        </w:rPr>
        <w:lastRenderedPageBreak/>
        <w:t>FREQUESNTLY ASKED QUESTIONS</w:t>
      </w:r>
      <w:bookmarkEnd w:id="7"/>
    </w:p>
    <w:p w14:paraId="1C903D8F"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8" w:name="_Toc181800374"/>
      <w:bookmarkStart w:id="9" w:name="_Toc181965956"/>
      <w:r w:rsidRPr="00BF7F4E">
        <w:rPr>
          <w:rFonts w:ascii="Calibri" w:eastAsia="Times New Roman" w:hAnsi="Calibri" w:cs="Calibri"/>
          <w:color w:val="0F4761" w:themeColor="accent1" w:themeShade="BF"/>
          <w:sz w:val="40"/>
          <w:szCs w:val="40"/>
        </w:rPr>
        <w:t>Who this publication is for?</w:t>
      </w:r>
      <w:bookmarkEnd w:id="8"/>
      <w:bookmarkEnd w:id="9"/>
    </w:p>
    <w:p w14:paraId="64966B2B"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This guidance is for: </w:t>
      </w:r>
    </w:p>
    <w:p w14:paraId="799A30C0"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School leaders, school staff and governing bodies in CIF eligible academies, </w:t>
      </w:r>
      <w:proofErr w:type="spellStart"/>
      <w:r w:rsidRPr="00BF7F4E">
        <w:rPr>
          <w:rFonts w:ascii="Calibri" w:eastAsia="Aptos" w:hAnsi="Calibri" w:cs="Calibri"/>
        </w:rPr>
        <w:t>sixthform</w:t>
      </w:r>
      <w:proofErr w:type="spellEnd"/>
      <w:r w:rsidRPr="00BF7F4E">
        <w:rPr>
          <w:rFonts w:ascii="Calibri" w:eastAsia="Aptos" w:hAnsi="Calibri" w:cs="Calibri"/>
        </w:rPr>
        <w:t xml:space="preserve"> colleges and voluntary aided (VA) schools.</w:t>
      </w:r>
    </w:p>
    <w:p w14:paraId="2B4D37AD"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10" w:name="_Toc181800375"/>
      <w:bookmarkStart w:id="11" w:name="_Toc181965957"/>
      <w:r w:rsidRPr="00BF7F4E">
        <w:rPr>
          <w:rFonts w:ascii="Calibri" w:eastAsia="Times New Roman" w:hAnsi="Calibri" w:cs="Calibri"/>
          <w:color w:val="0F4761" w:themeColor="accent1" w:themeShade="BF"/>
          <w:sz w:val="40"/>
          <w:szCs w:val="40"/>
        </w:rPr>
        <w:t>Key dates for CIF 2025-26</w:t>
      </w:r>
      <w:bookmarkEnd w:id="10"/>
      <w:bookmarkEnd w:id="11"/>
    </w:p>
    <w:p w14:paraId="4C5DC07D" w14:textId="4F1D81EB" w:rsidR="00BF7F4E" w:rsidRPr="00BF7F4E" w:rsidRDefault="006A30C0" w:rsidP="00BF7F4E">
      <w:pPr>
        <w:spacing w:line="276" w:lineRule="auto"/>
        <w:rPr>
          <w:rFonts w:ascii="Calibri" w:eastAsia="Aptos" w:hAnsi="Calibri" w:cs="Calibri"/>
        </w:rPr>
      </w:pPr>
      <w:r w:rsidRPr="006A30C0">
        <w:rPr>
          <w:rFonts w:ascii="Calibri" w:eastAsia="Aptos" w:hAnsi="Calibri" w:cs="Calibri"/>
          <w:noProof/>
        </w:rPr>
        <w:drawing>
          <wp:inline distT="0" distB="0" distL="0" distR="0" wp14:anchorId="3A0E0656" wp14:editId="06854CE0">
            <wp:extent cx="5731510" cy="2435225"/>
            <wp:effectExtent l="0" t="0" r="2540" b="3175"/>
            <wp:docPr id="2116778203" name="Picture 1" descr="A white and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778203" name="Picture 1" descr="A white and black text on a white background&#10;&#10;Description automatically generated"/>
                    <pic:cNvPicPr/>
                  </pic:nvPicPr>
                  <pic:blipFill>
                    <a:blip r:embed="rId23"/>
                    <a:stretch>
                      <a:fillRect/>
                    </a:stretch>
                  </pic:blipFill>
                  <pic:spPr>
                    <a:xfrm>
                      <a:off x="0" y="0"/>
                      <a:ext cx="5731510" cy="2435225"/>
                    </a:xfrm>
                    <a:prstGeom prst="rect">
                      <a:avLst/>
                    </a:prstGeom>
                  </pic:spPr>
                </pic:pic>
              </a:graphicData>
            </a:graphic>
          </wp:inline>
        </w:drawing>
      </w:r>
    </w:p>
    <w:p w14:paraId="43AE50AE"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12" w:name="_Toc181800376"/>
      <w:bookmarkStart w:id="13" w:name="_Toc181965958"/>
      <w:r w:rsidRPr="00BF7F4E">
        <w:rPr>
          <w:rFonts w:ascii="Calibri" w:eastAsia="Times New Roman" w:hAnsi="Calibri" w:cs="Calibri"/>
          <w:color w:val="0F4761" w:themeColor="accent1" w:themeShade="BF"/>
          <w:sz w:val="40"/>
          <w:szCs w:val="40"/>
        </w:rPr>
        <w:t>Threshold for condition projects</w:t>
      </w:r>
      <w:bookmarkEnd w:id="12"/>
      <w:bookmarkEnd w:id="13"/>
      <w:r w:rsidRPr="00BF7F4E">
        <w:rPr>
          <w:rFonts w:ascii="Calibri" w:eastAsia="Times New Roman" w:hAnsi="Calibri" w:cs="Calibri"/>
          <w:color w:val="0F4761" w:themeColor="accent1" w:themeShade="BF"/>
          <w:sz w:val="40"/>
          <w:szCs w:val="40"/>
        </w:rPr>
        <w:t xml:space="preserve"> </w:t>
      </w:r>
    </w:p>
    <w:p w14:paraId="1159F1D0"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For CIF 2025-26, projects will be prioritised in the highest priority project type, which demonstrate a high urgency of need, an impact on the school or closure of key facilities and strong evidence of significant need, which meet a minimum standard in the project cost and project planning criteria. The projects will then be funded meeting the success threshold, which will be determined by ranking remaining projects highest to lowest and identifying the threshold based on available funding. This may mean that projects scoring below the success threshold are successful where they meet the priority and minimum standard requirements.</w:t>
      </w:r>
    </w:p>
    <w:p w14:paraId="429E80CB"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14" w:name="_Toc181800377"/>
      <w:bookmarkStart w:id="15" w:name="_Toc181965959"/>
      <w:r w:rsidRPr="00BF7F4E">
        <w:rPr>
          <w:rFonts w:ascii="Calibri" w:eastAsia="Times New Roman" w:hAnsi="Calibri" w:cs="Calibri"/>
          <w:color w:val="0F4761" w:themeColor="accent1" w:themeShade="BF"/>
          <w:sz w:val="40"/>
          <w:szCs w:val="40"/>
        </w:rPr>
        <w:t>Application errors</w:t>
      </w:r>
      <w:bookmarkEnd w:id="14"/>
      <w:bookmarkEnd w:id="15"/>
    </w:p>
    <w:p w14:paraId="55BFC97B"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If an error is made in the information provided in your application or the evidence, then this could disqualify your application, reduce your final score or affect the amount of funding awarded, should you be successful. You should check </w:t>
      </w:r>
      <w:proofErr w:type="gramStart"/>
      <w:r w:rsidRPr="00BF7F4E">
        <w:rPr>
          <w:rFonts w:ascii="Calibri" w:eastAsia="Aptos" w:hAnsi="Calibri" w:cs="Calibri"/>
        </w:rPr>
        <w:t>all of</w:t>
      </w:r>
      <w:proofErr w:type="gramEnd"/>
      <w:r w:rsidRPr="00BF7F4E">
        <w:rPr>
          <w:rFonts w:ascii="Calibri" w:eastAsia="Aptos" w:hAnsi="Calibri" w:cs="Calibri"/>
        </w:rPr>
        <w:t xml:space="preserve"> the information in the application </w:t>
      </w:r>
      <w:r w:rsidRPr="00BF7F4E">
        <w:rPr>
          <w:rFonts w:ascii="Calibri" w:eastAsia="Aptos" w:hAnsi="Calibri" w:cs="Calibri"/>
        </w:rPr>
        <w:lastRenderedPageBreak/>
        <w:t>form and uploaded documents, including where you have worked with a technical adviser, and be satisfied that it is correct before submitting your application.</w:t>
      </w:r>
    </w:p>
    <w:p w14:paraId="39A15671" w14:textId="77777777" w:rsidR="00BF7F4E" w:rsidRPr="00BF7F4E" w:rsidRDefault="00BF7F4E" w:rsidP="00BF7F4E">
      <w:pPr>
        <w:spacing w:line="276" w:lineRule="auto"/>
        <w:rPr>
          <w:rFonts w:ascii="Calibri" w:eastAsia="Aptos" w:hAnsi="Calibri" w:cs="Calibri"/>
        </w:rPr>
      </w:pPr>
    </w:p>
    <w:p w14:paraId="7D7DEFF5"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You should be aware that if your project is marked pending approval or placed on hold following approval by the department, you cannot accept the terms and conditions on the CIF portal, and the department is under no obligation to make any payments in those circumstances in relation to your project. Any expenses you, or a third party, have incurred prior to full approval and/or the acceptance of the terms and conditions will not be funded by the department.</w:t>
      </w:r>
    </w:p>
    <w:p w14:paraId="636B9212"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16" w:name="_Toc181800378"/>
      <w:bookmarkStart w:id="17" w:name="_Toc181965960"/>
      <w:r w:rsidRPr="00BF7F4E">
        <w:rPr>
          <w:rFonts w:ascii="Calibri" w:eastAsia="Times New Roman" w:hAnsi="Calibri" w:cs="Calibri"/>
          <w:color w:val="0F4761" w:themeColor="accent1" w:themeShade="BF"/>
          <w:sz w:val="40"/>
          <w:szCs w:val="40"/>
        </w:rPr>
        <w:t>VAT</w:t>
      </w:r>
      <w:bookmarkEnd w:id="16"/>
      <w:bookmarkEnd w:id="17"/>
    </w:p>
    <w:p w14:paraId="30CFB759"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We expect academies to exclude VAT from all project costs in their CIF application. However, the trust may seek advice on whether VAT is payable on their project (for If the fees are disproportionate to the work involved, your application is likely to be unsuccessful. There is no obligation to take out a loan as part of the overall funding package. Applicants should consider carefully what is most appropriate for their school or college. Any loan should be realistic and affordable for the applicant and the information provided will be checked. 22 </w:t>
      </w:r>
      <w:proofErr w:type="gramStart"/>
      <w:r w:rsidRPr="00BF7F4E">
        <w:rPr>
          <w:rFonts w:ascii="Calibri" w:eastAsia="Aptos" w:hAnsi="Calibri" w:cs="Calibri"/>
        </w:rPr>
        <w:t>example</w:t>
      </w:r>
      <w:proofErr w:type="gramEnd"/>
      <w:r w:rsidRPr="00BF7F4E">
        <w:rPr>
          <w:rFonts w:ascii="Calibri" w:eastAsia="Aptos" w:hAnsi="Calibri" w:cs="Calibri"/>
        </w:rPr>
        <w:t>, where community use of a sports facility creates liability), then they must include the VAT on the application form. Sixth-form college and VA schools must include VAT in the project cost, regardless of project type, as they cannot usually reclaim it. However, if there is a VAT element which can be reclaimed, then it should not be included with the project cost.</w:t>
      </w:r>
    </w:p>
    <w:p w14:paraId="2BB9A002" w14:textId="77777777" w:rsidR="00BF7F4E" w:rsidRPr="00BF7F4E" w:rsidRDefault="00BF7F4E" w:rsidP="00BF7F4E">
      <w:pPr>
        <w:spacing w:line="276" w:lineRule="auto"/>
        <w:rPr>
          <w:rFonts w:ascii="Calibri" w:eastAsia="Aptos" w:hAnsi="Calibri" w:cs="Calibri"/>
        </w:rPr>
      </w:pPr>
    </w:p>
    <w:p w14:paraId="0B3C3BEE"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18" w:name="_Toc181800379"/>
      <w:bookmarkStart w:id="19" w:name="_Toc181965961"/>
      <w:r w:rsidRPr="00BF7F4E">
        <w:rPr>
          <w:rFonts w:ascii="Calibri" w:eastAsia="Times New Roman" w:hAnsi="Calibri" w:cs="Calibri"/>
          <w:color w:val="0F4761" w:themeColor="accent1" w:themeShade="BF"/>
          <w:sz w:val="40"/>
          <w:szCs w:val="40"/>
        </w:rPr>
        <w:t>Pending Projects</w:t>
      </w:r>
      <w:bookmarkEnd w:id="18"/>
      <w:bookmarkEnd w:id="19"/>
    </w:p>
    <w:p w14:paraId="20D3CCB7"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Projects placed on hold pending further due diligence Projects may be placed on hold pending further due diligence. Release of CIF funding will be subject to further departmental review, and we may require applicants to submit further information, e.g., tender returns, planning evidence, updated project programmes. This may include, but is not limited to: </w:t>
      </w:r>
    </w:p>
    <w:p w14:paraId="7861453F"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Projects with a total project value of £1m or more.</w:t>
      </w:r>
    </w:p>
    <w:p w14:paraId="46AA67A4"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Expansion projects. </w:t>
      </w:r>
    </w:p>
    <w:p w14:paraId="1256CBD5"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Projects with possible duplicate funding, for example, SRP and PFI. </w:t>
      </w:r>
    </w:p>
    <w:p w14:paraId="26D66846"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Projects where there are concerns with the procurement, including, procurement of the technical advice. </w:t>
      </w:r>
    </w:p>
    <w:p w14:paraId="0A6AFA42"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Projects where there are concerns with the tendering exercise. You will be </w:t>
      </w:r>
      <w:proofErr w:type="gramStart"/>
      <w:r w:rsidRPr="00BF7F4E">
        <w:rPr>
          <w:rFonts w:ascii="Calibri" w:eastAsia="Aptos" w:hAnsi="Calibri" w:cs="Calibri"/>
        </w:rPr>
        <w:t>notified  separately</w:t>
      </w:r>
      <w:proofErr w:type="gramEnd"/>
      <w:r w:rsidRPr="00BF7F4E">
        <w:rPr>
          <w:rFonts w:ascii="Calibri" w:eastAsia="Aptos" w:hAnsi="Calibri" w:cs="Calibri"/>
        </w:rPr>
        <w:t xml:space="preserve"> if your project is placed on hold with further details. You should be aware that if </w:t>
      </w:r>
      <w:r w:rsidRPr="00BF7F4E">
        <w:rPr>
          <w:rFonts w:ascii="Calibri" w:eastAsia="Aptos" w:hAnsi="Calibri" w:cs="Calibri"/>
        </w:rPr>
        <w:lastRenderedPageBreak/>
        <w:t xml:space="preserve">your project is placed on hold whilst further due diligence is undertaken, you cannot accept the terms and conditions. You </w:t>
      </w:r>
      <w:r w:rsidRPr="00BF7F4E">
        <w:rPr>
          <w:rFonts w:ascii="Calibri" w:eastAsia="Aptos" w:hAnsi="Calibri" w:cs="Calibri"/>
          <w:b/>
          <w:bCs/>
          <w:color w:val="FF0000"/>
        </w:rPr>
        <w:t>should not</w:t>
      </w:r>
      <w:r w:rsidRPr="00BF7F4E">
        <w:rPr>
          <w:rFonts w:ascii="Calibri" w:eastAsia="Aptos" w:hAnsi="Calibri" w:cs="Calibri"/>
          <w:color w:val="FF0000"/>
        </w:rPr>
        <w:t xml:space="preserve"> </w:t>
      </w:r>
      <w:r w:rsidRPr="00BF7F4E">
        <w:rPr>
          <w:rFonts w:ascii="Calibri" w:eastAsia="Aptos" w:hAnsi="Calibri" w:cs="Calibri"/>
        </w:rPr>
        <w:t>start your project until final approval is given.</w:t>
      </w:r>
    </w:p>
    <w:p w14:paraId="450F6BA0"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20" w:name="_Toc181800380"/>
      <w:bookmarkStart w:id="21" w:name="_Toc181965962"/>
      <w:r w:rsidRPr="00BF7F4E">
        <w:rPr>
          <w:rFonts w:ascii="Calibri" w:eastAsia="Times New Roman" w:hAnsi="Calibri" w:cs="Calibri"/>
          <w:color w:val="0F4761" w:themeColor="accent1" w:themeShade="BF"/>
          <w:sz w:val="40"/>
          <w:szCs w:val="40"/>
        </w:rPr>
        <w:t>Evidence of project need for condition projects</w:t>
      </w:r>
      <w:bookmarkEnd w:id="20"/>
      <w:bookmarkEnd w:id="21"/>
    </w:p>
    <w:p w14:paraId="7BA0B50F"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Applicants are expected to provide appropriate building condition survey data to evidence the project need. An up-to-date independent condition survey will assist you in identifying and prioritising the worst condition areas of your site. Most projects will need to provide additional survey data or appropriate professional evidence so there is more detailed evidence of condition need. Your project need upload should include a brief narrative that clearly sets out the need for the project and the exact works that are being proposed. It should be clear to someone who cannot see the building what works are being proposed. Please note that extensive narrative which includes generic and/or unevidenced statements is not acceptable evidence.</w:t>
      </w:r>
    </w:p>
    <w:p w14:paraId="5F4EFBC8"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22" w:name="_Toc181800381"/>
      <w:bookmarkStart w:id="23" w:name="_Toc181965963"/>
      <w:r w:rsidRPr="00BF7F4E">
        <w:rPr>
          <w:rFonts w:ascii="Calibri" w:eastAsia="Times New Roman" w:hAnsi="Calibri" w:cs="Calibri"/>
          <w:color w:val="0F4761" w:themeColor="accent1" w:themeShade="BF"/>
          <w:sz w:val="40"/>
          <w:szCs w:val="40"/>
        </w:rPr>
        <w:t>Condition survey</w:t>
      </w:r>
      <w:bookmarkEnd w:id="22"/>
      <w:bookmarkEnd w:id="23"/>
    </w:p>
    <w:p w14:paraId="741E00E5"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A condition survey provides an assessment of the physical condition of the building. The survey should identify the building’s deficiencies and maintenance issues. For all projects, the condition survey should provide a clear understanding of the current condition of the building both internally and externally. This should also include a detailed assessment of the consequences of any delay or failure to undertake the proposed work.</w:t>
      </w:r>
    </w:p>
    <w:p w14:paraId="3E1537D8"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Surveys should not be older than </w:t>
      </w:r>
      <w:r w:rsidRPr="00BF7F4E">
        <w:rPr>
          <w:rFonts w:ascii="Calibri" w:eastAsia="Aptos" w:hAnsi="Calibri" w:cs="Calibri"/>
          <w:b/>
          <w:bCs/>
        </w:rPr>
        <w:t>1 October 2021</w:t>
      </w:r>
      <w:r w:rsidRPr="00BF7F4E">
        <w:rPr>
          <w:rFonts w:ascii="Calibri" w:eastAsia="Aptos" w:hAnsi="Calibri" w:cs="Calibri"/>
        </w:rPr>
        <w:t xml:space="preserve"> and need to be independent and impartial. Anything older than this, and/or not considered independent and impartial, will be discounted and not considered as part of your application. Where you are not including the full survey, you must include the front page(s) clearly showing the name and qualification of the surveyor and the date.</w:t>
      </w:r>
    </w:p>
    <w:p w14:paraId="4F0C2D9D" w14:textId="77777777" w:rsidR="00BF7F4E" w:rsidRPr="00BF7F4E" w:rsidRDefault="00BF7F4E" w:rsidP="00BF7F4E">
      <w:pPr>
        <w:keepNext/>
        <w:keepLines/>
        <w:spacing w:before="360" w:after="80" w:line="276" w:lineRule="auto"/>
        <w:outlineLvl w:val="0"/>
        <w:rPr>
          <w:rFonts w:ascii="Calibri" w:eastAsia="Times New Roman" w:hAnsi="Calibri" w:cs="Calibri"/>
          <w:color w:val="0F4761" w:themeColor="accent1" w:themeShade="BF"/>
          <w:sz w:val="40"/>
          <w:szCs w:val="40"/>
        </w:rPr>
      </w:pPr>
      <w:bookmarkStart w:id="24" w:name="_Toc181800382"/>
      <w:bookmarkStart w:id="25" w:name="_Toc181965964"/>
      <w:r w:rsidRPr="00BF7F4E">
        <w:rPr>
          <w:rFonts w:ascii="Calibri" w:eastAsia="Times New Roman" w:hAnsi="Calibri" w:cs="Calibri"/>
          <w:color w:val="0F4761" w:themeColor="accent1" w:themeShade="BF"/>
          <w:sz w:val="40"/>
          <w:szCs w:val="40"/>
        </w:rPr>
        <w:t>Other evidence of condition</w:t>
      </w:r>
      <w:bookmarkEnd w:id="24"/>
      <w:bookmarkEnd w:id="25"/>
    </w:p>
    <w:p w14:paraId="213EB934"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Evidence should also include (where applicable): </w:t>
      </w:r>
    </w:p>
    <w:p w14:paraId="7E53B935"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Relevant photographs that are clear and sufficiently detailed. For example, if you are applying for a roofing project, provide photographs of multiple sections of the roof(s). Photographs should be labelled with commentary on the issue being illustrated. We have introduced an additional 1MB upload that you can use for photographs. </w:t>
      </w:r>
    </w:p>
    <w:p w14:paraId="6CF524BB"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Floor plans and elevations where appropriate to illustrate the location of the work.</w:t>
      </w:r>
    </w:p>
    <w:p w14:paraId="138F0B27"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Letters about compliance from appropriately qualified professionals relevant to the specific issue e.g., from a fire safety inspection, police reports or electrical engineers. Please note that generic letters of support are not acceptable. </w:t>
      </w:r>
    </w:p>
    <w:p w14:paraId="71AB9C53"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lastRenderedPageBreak/>
        <w:t xml:space="preserve">• Ofsted or other reports on the impact of facilities on teaching and learning. </w:t>
      </w:r>
    </w:p>
    <w:p w14:paraId="5F990F17"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Project specific evidence, for example, detailed structural surveys, detailed Mechanical &amp; Electrical testing report, moisture testing, thermal comfort measurements,</w:t>
      </w:r>
    </w:p>
    <w:p w14:paraId="0DE4D7C6"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Incident reports, including photographs.</w:t>
      </w:r>
    </w:p>
    <w:p w14:paraId="1F36886B"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xml:space="preserve">• Maintenance expenditure, including invoices. </w:t>
      </w:r>
    </w:p>
    <w:p w14:paraId="0A1C4146" w14:textId="77777777" w:rsidR="00BF7F4E" w:rsidRPr="00BF7F4E" w:rsidRDefault="00BF7F4E" w:rsidP="00BF7F4E">
      <w:pPr>
        <w:spacing w:line="276" w:lineRule="auto"/>
        <w:rPr>
          <w:rFonts w:ascii="Calibri" w:eastAsia="Aptos" w:hAnsi="Calibri" w:cs="Calibri"/>
        </w:rPr>
      </w:pPr>
      <w:r w:rsidRPr="00BF7F4E">
        <w:rPr>
          <w:rFonts w:ascii="Calibri" w:eastAsia="Aptos" w:hAnsi="Calibri" w:cs="Calibri"/>
        </w:rPr>
        <w:t>• Evidence of actual, or potential, school closure. This should be from an independent third party (such as a fire safety officer), external communications with parents/guardians and/or internal communications such as governing body meeting minutes, staff notifications etc. Please note that statements, such as headteacher statements or site manager statements are not acceptable evidence of actual, or potential, closure.</w:t>
      </w:r>
    </w:p>
    <w:p w14:paraId="7900CA15" w14:textId="77777777" w:rsidR="00BF7F4E" w:rsidRPr="00BF7F4E" w:rsidRDefault="00BF7F4E" w:rsidP="00BF7F4E">
      <w:pPr>
        <w:spacing w:line="276" w:lineRule="auto"/>
        <w:rPr>
          <w:rFonts w:ascii="Calibri" w:eastAsia="Aptos" w:hAnsi="Calibri" w:cs="Calibri"/>
        </w:rPr>
      </w:pPr>
    </w:p>
    <w:p w14:paraId="2E55758D" w14:textId="77777777" w:rsidR="00BF7F4E" w:rsidRPr="00BF7F4E" w:rsidRDefault="00BF7F4E" w:rsidP="00BF7F4E">
      <w:pPr>
        <w:spacing w:line="276" w:lineRule="auto"/>
        <w:rPr>
          <w:rFonts w:ascii="Calibri" w:eastAsia="Aptos" w:hAnsi="Calibri" w:cs="Calibri"/>
        </w:rPr>
      </w:pPr>
    </w:p>
    <w:p w14:paraId="1F8B67AF" w14:textId="77777777" w:rsidR="00BF7F4E" w:rsidRPr="00BF7F4E" w:rsidRDefault="00BF7F4E" w:rsidP="00BF7F4E">
      <w:pPr>
        <w:spacing w:line="276" w:lineRule="auto"/>
        <w:rPr>
          <w:rFonts w:ascii="Calibri" w:eastAsia="Aptos" w:hAnsi="Calibri" w:cs="Calibri"/>
        </w:rPr>
      </w:pPr>
    </w:p>
    <w:p w14:paraId="421566A9" w14:textId="77777777" w:rsidR="00BF7F4E" w:rsidRPr="00BF7F4E" w:rsidRDefault="00BF7F4E" w:rsidP="00BF7F4E">
      <w:pPr>
        <w:spacing w:line="276" w:lineRule="auto"/>
        <w:rPr>
          <w:rFonts w:ascii="Calibri" w:eastAsia="Aptos" w:hAnsi="Calibri" w:cs="Calibri"/>
        </w:rPr>
      </w:pPr>
    </w:p>
    <w:p w14:paraId="4A10432D" w14:textId="77777777" w:rsidR="00BF7F4E" w:rsidRPr="00BF7F4E" w:rsidRDefault="00BF7F4E" w:rsidP="00BF7F4E">
      <w:pPr>
        <w:spacing w:line="276" w:lineRule="auto"/>
        <w:rPr>
          <w:rFonts w:ascii="Calibri" w:eastAsia="Aptos" w:hAnsi="Calibri" w:cs="Calibri"/>
        </w:rPr>
      </w:pPr>
    </w:p>
    <w:p w14:paraId="7708F19E" w14:textId="25CC0053" w:rsidR="00BF7F4E" w:rsidRPr="006A30C0" w:rsidRDefault="00BF7F4E" w:rsidP="00BF7F4E">
      <w:pPr>
        <w:pStyle w:val="Heading1"/>
        <w:rPr>
          <w:rFonts w:ascii="Calibri" w:hAnsi="Calibri" w:cs="Calibri"/>
        </w:rPr>
      </w:pPr>
    </w:p>
    <w:sectPr w:rsidR="00BF7F4E" w:rsidRPr="006A30C0" w:rsidSect="000F34DA">
      <w:footerReference w:type="default" r:id="rId24"/>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88924" w14:textId="77777777" w:rsidR="009512EC" w:rsidRDefault="009512EC" w:rsidP="00C94724">
      <w:pPr>
        <w:spacing w:after="0" w:line="240" w:lineRule="auto"/>
      </w:pPr>
      <w:r>
        <w:separator/>
      </w:r>
    </w:p>
  </w:endnote>
  <w:endnote w:type="continuationSeparator" w:id="0">
    <w:p w14:paraId="3958106D" w14:textId="77777777" w:rsidR="009512EC" w:rsidRDefault="009512EC" w:rsidP="00C947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0597076"/>
      <w:docPartObj>
        <w:docPartGallery w:val="Page Numbers (Bottom of Page)"/>
        <w:docPartUnique/>
      </w:docPartObj>
    </w:sdtPr>
    <w:sdtEndPr>
      <w:rPr>
        <w:noProof/>
      </w:rPr>
    </w:sdtEndPr>
    <w:sdtContent>
      <w:p w14:paraId="3C1BB533" w14:textId="26014847" w:rsidR="00C94724" w:rsidRDefault="00C9472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3335A2F" w14:textId="77777777" w:rsidR="00C94724" w:rsidRDefault="00C94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F96CC" w14:textId="77777777" w:rsidR="009512EC" w:rsidRDefault="009512EC" w:rsidP="00C94724">
      <w:pPr>
        <w:spacing w:after="0" w:line="240" w:lineRule="auto"/>
      </w:pPr>
      <w:r>
        <w:separator/>
      </w:r>
    </w:p>
  </w:footnote>
  <w:footnote w:type="continuationSeparator" w:id="0">
    <w:p w14:paraId="3867C5E1" w14:textId="77777777" w:rsidR="009512EC" w:rsidRDefault="009512EC" w:rsidP="00C947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1F6BD8"/>
    <w:multiLevelType w:val="hybridMultilevel"/>
    <w:tmpl w:val="0E82E930"/>
    <w:lvl w:ilvl="0" w:tplc="5C965DA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4A065218">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FAFE98FE">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DD4C290E">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428EC87E">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1B24A10A">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A9C0A3B2">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D386DAA">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99A287F8">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1" w15:restartNumberingAfterBreak="0">
    <w:nsid w:val="1A7705BF"/>
    <w:multiLevelType w:val="multilevel"/>
    <w:tmpl w:val="1F183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C8A597C"/>
    <w:multiLevelType w:val="hybridMultilevel"/>
    <w:tmpl w:val="7DB29AFA"/>
    <w:lvl w:ilvl="0" w:tplc="F76803FE">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6AD60ACA">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57EEE05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635062A0">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C3E1E92">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2AB4A810">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043CC430">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D94E133A">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EB9E9452">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3" w15:restartNumberingAfterBreak="0">
    <w:nsid w:val="37B6113B"/>
    <w:multiLevelType w:val="hybridMultilevel"/>
    <w:tmpl w:val="55C4D0CA"/>
    <w:lvl w:ilvl="0" w:tplc="91945380">
      <w:start w:val="1"/>
      <w:numFmt w:val="bullet"/>
      <w:lvlText w:val="•"/>
      <w:lvlJc w:val="left"/>
      <w:pPr>
        <w:ind w:left="7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25C07A4">
      <w:start w:val="1"/>
      <w:numFmt w:val="bullet"/>
      <w:lvlText w:val="o"/>
      <w:lvlJc w:val="left"/>
      <w:pPr>
        <w:ind w:left="144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2" w:tplc="9E28F26A">
      <w:start w:val="1"/>
      <w:numFmt w:val="bullet"/>
      <w:lvlText w:val="▪"/>
      <w:lvlJc w:val="left"/>
      <w:pPr>
        <w:ind w:left="21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3" w:tplc="77C4058A">
      <w:start w:val="1"/>
      <w:numFmt w:val="bullet"/>
      <w:lvlText w:val="•"/>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031CA02C">
      <w:start w:val="1"/>
      <w:numFmt w:val="bullet"/>
      <w:lvlText w:val="o"/>
      <w:lvlJc w:val="left"/>
      <w:pPr>
        <w:ind w:left="360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5" w:tplc="5002BF98">
      <w:start w:val="1"/>
      <w:numFmt w:val="bullet"/>
      <w:lvlText w:val="▪"/>
      <w:lvlJc w:val="left"/>
      <w:pPr>
        <w:ind w:left="432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6" w:tplc="C0AAE256">
      <w:start w:val="1"/>
      <w:numFmt w:val="bullet"/>
      <w:lvlText w:val="•"/>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B4DC007C">
      <w:start w:val="1"/>
      <w:numFmt w:val="bullet"/>
      <w:lvlText w:val="o"/>
      <w:lvlJc w:val="left"/>
      <w:pPr>
        <w:ind w:left="576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lvl w:ilvl="8" w:tplc="143A5AD2">
      <w:start w:val="1"/>
      <w:numFmt w:val="bullet"/>
      <w:lvlText w:val="▪"/>
      <w:lvlJc w:val="left"/>
      <w:pPr>
        <w:ind w:left="6480"/>
      </w:pPr>
      <w:rPr>
        <w:rFonts w:ascii="Segoe UI Symbol" w:eastAsia="Segoe UI Symbol" w:hAnsi="Segoe UI Symbol" w:cs="Segoe UI Symbol"/>
        <w:b w:val="0"/>
        <w:i w:val="0"/>
        <w:strike w:val="0"/>
        <w:dstrike w:val="0"/>
        <w:color w:val="0D0D0D"/>
        <w:sz w:val="24"/>
        <w:szCs w:val="24"/>
        <w:u w:val="none" w:color="000000"/>
        <w:bdr w:val="none" w:sz="0" w:space="0" w:color="auto"/>
        <w:shd w:val="clear" w:color="auto" w:fill="auto"/>
        <w:vertAlign w:val="baseline"/>
      </w:rPr>
    </w:lvl>
  </w:abstractNum>
  <w:abstractNum w:abstractNumId="4" w15:restartNumberingAfterBreak="0">
    <w:nsid w:val="47264EB3"/>
    <w:multiLevelType w:val="hybridMultilevel"/>
    <w:tmpl w:val="01766168"/>
    <w:lvl w:ilvl="0" w:tplc="2F58A684">
      <w:start w:val="1"/>
      <w:numFmt w:val="decimal"/>
      <w:lvlText w:val="%1."/>
      <w:lvlJc w:val="left"/>
      <w:pPr>
        <w:ind w:left="70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BA2CC660">
      <w:start w:val="1"/>
      <w:numFmt w:val="lowerLetter"/>
      <w:lvlText w:val="%2"/>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AFC9662">
      <w:start w:val="1"/>
      <w:numFmt w:val="lowerRoman"/>
      <w:lvlText w:val="%3"/>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A3B04024">
      <w:start w:val="1"/>
      <w:numFmt w:val="decimal"/>
      <w:lvlText w:val="%4"/>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140AAAA">
      <w:start w:val="1"/>
      <w:numFmt w:val="lowerLetter"/>
      <w:lvlText w:val="%5"/>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A7FA9C5C">
      <w:start w:val="1"/>
      <w:numFmt w:val="lowerRoman"/>
      <w:lvlText w:val="%6"/>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268E5EF6">
      <w:start w:val="1"/>
      <w:numFmt w:val="decimal"/>
      <w:lvlText w:val="%7"/>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5C60388A">
      <w:start w:val="1"/>
      <w:numFmt w:val="lowerLetter"/>
      <w:lvlText w:val="%8"/>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72627246">
      <w:start w:val="1"/>
      <w:numFmt w:val="lowerRoman"/>
      <w:lvlText w:val="%9"/>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5" w15:restartNumberingAfterBreak="0">
    <w:nsid w:val="4CBA4DFD"/>
    <w:multiLevelType w:val="hybridMultilevel"/>
    <w:tmpl w:val="5CC2F216"/>
    <w:lvl w:ilvl="0" w:tplc="CD4EAF36">
      <w:start w:val="1"/>
      <w:numFmt w:val="decimal"/>
      <w:lvlText w:val="%1."/>
      <w:lvlJc w:val="left"/>
      <w:pPr>
        <w:ind w:left="70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1AF0ABF2">
      <w:start w:val="1"/>
      <w:numFmt w:val="lowerLetter"/>
      <w:lvlText w:val="%2"/>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D924FADC">
      <w:start w:val="1"/>
      <w:numFmt w:val="lowerRoman"/>
      <w:lvlText w:val="%3"/>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91ACDECE">
      <w:start w:val="1"/>
      <w:numFmt w:val="decimal"/>
      <w:lvlText w:val="%4"/>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3C389E06">
      <w:start w:val="1"/>
      <w:numFmt w:val="lowerLetter"/>
      <w:lvlText w:val="%5"/>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B9547FB8">
      <w:start w:val="1"/>
      <w:numFmt w:val="lowerRoman"/>
      <w:lvlText w:val="%6"/>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3B963524">
      <w:start w:val="1"/>
      <w:numFmt w:val="decimal"/>
      <w:lvlText w:val="%7"/>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126883C0">
      <w:start w:val="1"/>
      <w:numFmt w:val="lowerLetter"/>
      <w:lvlText w:val="%8"/>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BEC412B4">
      <w:start w:val="1"/>
      <w:numFmt w:val="lowerRoman"/>
      <w:lvlText w:val="%9"/>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6" w15:restartNumberingAfterBreak="0">
    <w:nsid w:val="5C6901E1"/>
    <w:multiLevelType w:val="multilevel"/>
    <w:tmpl w:val="781897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DA48D3"/>
    <w:multiLevelType w:val="hybridMultilevel"/>
    <w:tmpl w:val="39E20AA6"/>
    <w:lvl w:ilvl="0" w:tplc="D8C0B4DC">
      <w:start w:val="1"/>
      <w:numFmt w:val="decimal"/>
      <w:lvlText w:val="%1."/>
      <w:lvlJc w:val="left"/>
      <w:pPr>
        <w:ind w:left="705"/>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1" w:tplc="F432E03A">
      <w:start w:val="1"/>
      <w:numFmt w:val="lowerLetter"/>
      <w:lvlText w:val="%2"/>
      <w:lvlJc w:val="left"/>
      <w:pPr>
        <w:ind w:left="14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2" w:tplc="A302140C">
      <w:start w:val="1"/>
      <w:numFmt w:val="lowerRoman"/>
      <w:lvlText w:val="%3"/>
      <w:lvlJc w:val="left"/>
      <w:pPr>
        <w:ind w:left="21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3" w:tplc="6D7C85FC">
      <w:start w:val="1"/>
      <w:numFmt w:val="decimal"/>
      <w:lvlText w:val="%4"/>
      <w:lvlJc w:val="left"/>
      <w:pPr>
        <w:ind w:left="28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4" w:tplc="7AFC7138">
      <w:start w:val="1"/>
      <w:numFmt w:val="lowerLetter"/>
      <w:lvlText w:val="%5"/>
      <w:lvlJc w:val="left"/>
      <w:pPr>
        <w:ind w:left="360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5" w:tplc="ED38384C">
      <w:start w:val="1"/>
      <w:numFmt w:val="lowerRoman"/>
      <w:lvlText w:val="%6"/>
      <w:lvlJc w:val="left"/>
      <w:pPr>
        <w:ind w:left="432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6" w:tplc="0F429870">
      <w:start w:val="1"/>
      <w:numFmt w:val="decimal"/>
      <w:lvlText w:val="%7"/>
      <w:lvlJc w:val="left"/>
      <w:pPr>
        <w:ind w:left="504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7" w:tplc="7B4A6386">
      <w:start w:val="1"/>
      <w:numFmt w:val="lowerLetter"/>
      <w:lvlText w:val="%8"/>
      <w:lvlJc w:val="left"/>
      <w:pPr>
        <w:ind w:left="576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lvl w:ilvl="8" w:tplc="7BD40F14">
      <w:start w:val="1"/>
      <w:numFmt w:val="lowerRoman"/>
      <w:lvlText w:val="%9"/>
      <w:lvlJc w:val="left"/>
      <w:pPr>
        <w:ind w:left="6480"/>
      </w:pPr>
      <w:rPr>
        <w:rFonts w:ascii="Arial" w:eastAsia="Arial" w:hAnsi="Arial" w:cs="Arial"/>
        <w:b w:val="0"/>
        <w:i w:val="0"/>
        <w:strike w:val="0"/>
        <w:dstrike w:val="0"/>
        <w:color w:val="0D0D0D"/>
        <w:sz w:val="24"/>
        <w:szCs w:val="24"/>
        <w:u w:val="none" w:color="000000"/>
        <w:bdr w:val="none" w:sz="0" w:space="0" w:color="auto"/>
        <w:shd w:val="clear" w:color="auto" w:fill="auto"/>
        <w:vertAlign w:val="baseline"/>
      </w:rPr>
    </w:lvl>
  </w:abstractNum>
  <w:abstractNum w:abstractNumId="8" w15:restartNumberingAfterBreak="0">
    <w:nsid w:val="7DCD7A22"/>
    <w:multiLevelType w:val="hybridMultilevel"/>
    <w:tmpl w:val="A94A14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2676588">
    <w:abstractNumId w:val="3"/>
  </w:num>
  <w:num w:numId="2" w16cid:durableId="322704874">
    <w:abstractNumId w:val="2"/>
  </w:num>
  <w:num w:numId="3" w16cid:durableId="242297404">
    <w:abstractNumId w:val="0"/>
  </w:num>
  <w:num w:numId="4" w16cid:durableId="1695838802">
    <w:abstractNumId w:val="5"/>
  </w:num>
  <w:num w:numId="5" w16cid:durableId="1496064806">
    <w:abstractNumId w:val="7"/>
  </w:num>
  <w:num w:numId="6" w16cid:durableId="137721856">
    <w:abstractNumId w:val="4"/>
  </w:num>
  <w:num w:numId="7" w16cid:durableId="2061785160">
    <w:abstractNumId w:val="6"/>
  </w:num>
  <w:num w:numId="8" w16cid:durableId="96293887">
    <w:abstractNumId w:val="1"/>
  </w:num>
  <w:num w:numId="9" w16cid:durableId="140731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13E"/>
    <w:rsid w:val="00022377"/>
    <w:rsid w:val="000F0C65"/>
    <w:rsid w:val="000F34DA"/>
    <w:rsid w:val="001A554F"/>
    <w:rsid w:val="006A30C0"/>
    <w:rsid w:val="00724221"/>
    <w:rsid w:val="007A2999"/>
    <w:rsid w:val="009512EC"/>
    <w:rsid w:val="0095213E"/>
    <w:rsid w:val="009872A2"/>
    <w:rsid w:val="00AF333A"/>
    <w:rsid w:val="00BF7F4E"/>
    <w:rsid w:val="00C553BE"/>
    <w:rsid w:val="00C94724"/>
    <w:rsid w:val="00F62E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4B013"/>
  <w15:chartTrackingRefBased/>
  <w15:docId w15:val="{300E3C76-0608-4F4B-94A4-3A6B42BC0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2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2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21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21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21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21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21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21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21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21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21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21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21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21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21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21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21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213E"/>
    <w:rPr>
      <w:rFonts w:eastAsiaTheme="majorEastAsia" w:cstheme="majorBidi"/>
      <w:color w:val="272727" w:themeColor="text1" w:themeTint="D8"/>
    </w:rPr>
  </w:style>
  <w:style w:type="paragraph" w:styleId="Title">
    <w:name w:val="Title"/>
    <w:basedOn w:val="Normal"/>
    <w:next w:val="Normal"/>
    <w:link w:val="TitleChar"/>
    <w:uiPriority w:val="10"/>
    <w:qFormat/>
    <w:rsid w:val="00952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21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21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21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213E"/>
    <w:pPr>
      <w:spacing w:before="160"/>
      <w:jc w:val="center"/>
    </w:pPr>
    <w:rPr>
      <w:i/>
      <w:iCs/>
      <w:color w:val="404040" w:themeColor="text1" w:themeTint="BF"/>
    </w:rPr>
  </w:style>
  <w:style w:type="character" w:customStyle="1" w:styleId="QuoteChar">
    <w:name w:val="Quote Char"/>
    <w:basedOn w:val="DefaultParagraphFont"/>
    <w:link w:val="Quote"/>
    <w:uiPriority w:val="29"/>
    <w:rsid w:val="0095213E"/>
    <w:rPr>
      <w:i/>
      <w:iCs/>
      <w:color w:val="404040" w:themeColor="text1" w:themeTint="BF"/>
    </w:rPr>
  </w:style>
  <w:style w:type="paragraph" w:styleId="ListParagraph">
    <w:name w:val="List Paragraph"/>
    <w:basedOn w:val="Normal"/>
    <w:uiPriority w:val="34"/>
    <w:qFormat/>
    <w:rsid w:val="0095213E"/>
    <w:pPr>
      <w:ind w:left="720"/>
      <w:contextualSpacing/>
    </w:pPr>
  </w:style>
  <w:style w:type="character" w:styleId="IntenseEmphasis">
    <w:name w:val="Intense Emphasis"/>
    <w:basedOn w:val="DefaultParagraphFont"/>
    <w:uiPriority w:val="21"/>
    <w:qFormat/>
    <w:rsid w:val="0095213E"/>
    <w:rPr>
      <w:i/>
      <w:iCs/>
      <w:color w:val="0F4761" w:themeColor="accent1" w:themeShade="BF"/>
    </w:rPr>
  </w:style>
  <w:style w:type="paragraph" w:styleId="IntenseQuote">
    <w:name w:val="Intense Quote"/>
    <w:basedOn w:val="Normal"/>
    <w:next w:val="Normal"/>
    <w:link w:val="IntenseQuoteChar"/>
    <w:uiPriority w:val="30"/>
    <w:qFormat/>
    <w:rsid w:val="00952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213E"/>
    <w:rPr>
      <w:i/>
      <w:iCs/>
      <w:color w:val="0F4761" w:themeColor="accent1" w:themeShade="BF"/>
    </w:rPr>
  </w:style>
  <w:style w:type="character" w:styleId="IntenseReference">
    <w:name w:val="Intense Reference"/>
    <w:basedOn w:val="DefaultParagraphFont"/>
    <w:uiPriority w:val="32"/>
    <w:qFormat/>
    <w:rsid w:val="0095213E"/>
    <w:rPr>
      <w:b/>
      <w:bCs/>
      <w:smallCaps/>
      <w:color w:val="0F4761" w:themeColor="accent1" w:themeShade="BF"/>
      <w:spacing w:val="5"/>
    </w:rPr>
  </w:style>
  <w:style w:type="paragraph" w:styleId="TOCHeading">
    <w:name w:val="TOC Heading"/>
    <w:basedOn w:val="Heading1"/>
    <w:next w:val="Normal"/>
    <w:uiPriority w:val="39"/>
    <w:unhideWhenUsed/>
    <w:qFormat/>
    <w:rsid w:val="0095213E"/>
    <w:pPr>
      <w:spacing w:before="240" w:after="0" w:line="259" w:lineRule="auto"/>
      <w:outlineLvl w:val="9"/>
    </w:pPr>
    <w:rPr>
      <w:kern w:val="0"/>
      <w:sz w:val="32"/>
      <w:szCs w:val="32"/>
      <w:lang w:val="en-US"/>
      <w14:ligatures w14:val="none"/>
    </w:rPr>
  </w:style>
  <w:style w:type="paragraph" w:styleId="TOC1">
    <w:name w:val="toc 1"/>
    <w:basedOn w:val="Normal"/>
    <w:next w:val="Normal"/>
    <w:autoRedefine/>
    <w:uiPriority w:val="39"/>
    <w:unhideWhenUsed/>
    <w:rsid w:val="0095213E"/>
    <w:pPr>
      <w:spacing w:after="100"/>
    </w:pPr>
  </w:style>
  <w:style w:type="character" w:styleId="Hyperlink">
    <w:name w:val="Hyperlink"/>
    <w:basedOn w:val="DefaultParagraphFont"/>
    <w:uiPriority w:val="99"/>
    <w:unhideWhenUsed/>
    <w:rsid w:val="0095213E"/>
    <w:rPr>
      <w:color w:val="467886" w:themeColor="hyperlink"/>
      <w:u w:val="single"/>
    </w:rPr>
  </w:style>
  <w:style w:type="table" w:customStyle="1" w:styleId="TableGrid">
    <w:name w:val="TableGrid"/>
    <w:rsid w:val="0095213E"/>
    <w:pPr>
      <w:spacing w:after="0" w:line="240" w:lineRule="auto"/>
    </w:pPr>
    <w:rPr>
      <w:rFonts w:eastAsiaTheme="minorEastAsia"/>
      <w:lang w:eastAsia="en-GB"/>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95213E"/>
    <w:rPr>
      <w:color w:val="605E5C"/>
      <w:shd w:val="clear" w:color="auto" w:fill="E1DFDD"/>
    </w:rPr>
  </w:style>
  <w:style w:type="character" w:styleId="FollowedHyperlink">
    <w:name w:val="FollowedHyperlink"/>
    <w:basedOn w:val="DefaultParagraphFont"/>
    <w:uiPriority w:val="99"/>
    <w:semiHidden/>
    <w:unhideWhenUsed/>
    <w:rsid w:val="0095213E"/>
    <w:rPr>
      <w:color w:val="96607D" w:themeColor="followedHyperlink"/>
      <w:u w:val="single"/>
    </w:rPr>
  </w:style>
  <w:style w:type="paragraph" w:styleId="NoSpacing">
    <w:name w:val="No Spacing"/>
    <w:link w:val="NoSpacingChar"/>
    <w:uiPriority w:val="1"/>
    <w:qFormat/>
    <w:rsid w:val="007A2999"/>
    <w:pPr>
      <w:spacing w:after="0" w:line="240" w:lineRule="auto"/>
    </w:pPr>
  </w:style>
  <w:style w:type="paragraph" w:styleId="Header">
    <w:name w:val="header"/>
    <w:basedOn w:val="Normal"/>
    <w:link w:val="HeaderChar"/>
    <w:uiPriority w:val="99"/>
    <w:unhideWhenUsed/>
    <w:rsid w:val="00C947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4724"/>
  </w:style>
  <w:style w:type="paragraph" w:styleId="Footer">
    <w:name w:val="footer"/>
    <w:basedOn w:val="Normal"/>
    <w:link w:val="FooterChar"/>
    <w:uiPriority w:val="99"/>
    <w:unhideWhenUsed/>
    <w:rsid w:val="00C947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4724"/>
  </w:style>
  <w:style w:type="paragraph" w:styleId="TOC2">
    <w:name w:val="toc 2"/>
    <w:basedOn w:val="Normal"/>
    <w:next w:val="Normal"/>
    <w:autoRedefine/>
    <w:uiPriority w:val="39"/>
    <w:unhideWhenUsed/>
    <w:rsid w:val="00C94724"/>
    <w:pPr>
      <w:spacing w:after="100"/>
      <w:ind w:left="240"/>
    </w:pPr>
  </w:style>
  <w:style w:type="paragraph" w:styleId="TOC3">
    <w:name w:val="toc 3"/>
    <w:basedOn w:val="Normal"/>
    <w:next w:val="Normal"/>
    <w:autoRedefine/>
    <w:uiPriority w:val="39"/>
    <w:unhideWhenUsed/>
    <w:rsid w:val="000F34DA"/>
    <w:pPr>
      <w:spacing w:after="100"/>
      <w:ind w:left="480"/>
    </w:pPr>
  </w:style>
  <w:style w:type="character" w:customStyle="1" w:styleId="NoSpacingChar">
    <w:name w:val="No Spacing Char"/>
    <w:basedOn w:val="DefaultParagraphFont"/>
    <w:link w:val="NoSpacing"/>
    <w:uiPriority w:val="1"/>
    <w:rsid w:val="000F34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254358">
      <w:bodyDiv w:val="1"/>
      <w:marLeft w:val="0"/>
      <w:marRight w:val="0"/>
      <w:marTop w:val="0"/>
      <w:marBottom w:val="0"/>
      <w:divBdr>
        <w:top w:val="none" w:sz="0" w:space="0" w:color="auto"/>
        <w:left w:val="none" w:sz="0" w:space="0" w:color="auto"/>
        <w:bottom w:val="none" w:sz="0" w:space="0" w:color="auto"/>
        <w:right w:val="none" w:sz="0" w:space="0" w:color="auto"/>
      </w:divBdr>
      <w:divsChild>
        <w:div w:id="532808171">
          <w:marLeft w:val="0"/>
          <w:marRight w:val="0"/>
          <w:marTop w:val="480"/>
          <w:marBottom w:val="480"/>
          <w:divBdr>
            <w:top w:val="none" w:sz="0" w:space="0" w:color="auto"/>
            <w:left w:val="none" w:sz="0" w:space="0" w:color="auto"/>
            <w:bottom w:val="none" w:sz="0" w:space="0" w:color="auto"/>
            <w:right w:val="none" w:sz="0" w:space="0" w:color="auto"/>
          </w:divBdr>
        </w:div>
      </w:divsChild>
    </w:div>
    <w:div w:id="345140124">
      <w:bodyDiv w:val="1"/>
      <w:marLeft w:val="0"/>
      <w:marRight w:val="0"/>
      <w:marTop w:val="0"/>
      <w:marBottom w:val="0"/>
      <w:divBdr>
        <w:top w:val="none" w:sz="0" w:space="0" w:color="auto"/>
        <w:left w:val="none" w:sz="0" w:space="0" w:color="auto"/>
        <w:bottom w:val="none" w:sz="0" w:space="0" w:color="auto"/>
        <w:right w:val="none" w:sz="0" w:space="0" w:color="auto"/>
      </w:divBdr>
    </w:div>
    <w:div w:id="415173959">
      <w:bodyDiv w:val="1"/>
      <w:marLeft w:val="0"/>
      <w:marRight w:val="0"/>
      <w:marTop w:val="0"/>
      <w:marBottom w:val="0"/>
      <w:divBdr>
        <w:top w:val="none" w:sz="0" w:space="0" w:color="auto"/>
        <w:left w:val="none" w:sz="0" w:space="0" w:color="auto"/>
        <w:bottom w:val="none" w:sz="0" w:space="0" w:color="auto"/>
        <w:right w:val="none" w:sz="0" w:space="0" w:color="auto"/>
      </w:divBdr>
    </w:div>
    <w:div w:id="764812722">
      <w:bodyDiv w:val="1"/>
      <w:marLeft w:val="0"/>
      <w:marRight w:val="0"/>
      <w:marTop w:val="0"/>
      <w:marBottom w:val="0"/>
      <w:divBdr>
        <w:top w:val="none" w:sz="0" w:space="0" w:color="auto"/>
        <w:left w:val="none" w:sz="0" w:space="0" w:color="auto"/>
        <w:bottom w:val="none" w:sz="0" w:space="0" w:color="auto"/>
        <w:right w:val="none" w:sz="0" w:space="0" w:color="auto"/>
      </w:divBdr>
    </w:div>
    <w:div w:id="1200052936">
      <w:bodyDiv w:val="1"/>
      <w:marLeft w:val="0"/>
      <w:marRight w:val="0"/>
      <w:marTop w:val="0"/>
      <w:marBottom w:val="0"/>
      <w:divBdr>
        <w:top w:val="none" w:sz="0" w:space="0" w:color="auto"/>
        <w:left w:val="none" w:sz="0" w:space="0" w:color="auto"/>
        <w:bottom w:val="none" w:sz="0" w:space="0" w:color="auto"/>
        <w:right w:val="none" w:sz="0" w:space="0" w:color="auto"/>
      </w:divBdr>
    </w:div>
    <w:div w:id="1201472246">
      <w:bodyDiv w:val="1"/>
      <w:marLeft w:val="0"/>
      <w:marRight w:val="0"/>
      <w:marTop w:val="0"/>
      <w:marBottom w:val="0"/>
      <w:divBdr>
        <w:top w:val="none" w:sz="0" w:space="0" w:color="auto"/>
        <w:left w:val="none" w:sz="0" w:space="0" w:color="auto"/>
        <w:bottom w:val="none" w:sz="0" w:space="0" w:color="auto"/>
        <w:right w:val="none" w:sz="0" w:space="0" w:color="auto"/>
      </w:divBdr>
    </w:div>
    <w:div w:id="1547791260">
      <w:bodyDiv w:val="1"/>
      <w:marLeft w:val="0"/>
      <w:marRight w:val="0"/>
      <w:marTop w:val="0"/>
      <w:marBottom w:val="0"/>
      <w:divBdr>
        <w:top w:val="none" w:sz="0" w:space="0" w:color="auto"/>
        <w:left w:val="none" w:sz="0" w:space="0" w:color="auto"/>
        <w:bottom w:val="none" w:sz="0" w:space="0" w:color="auto"/>
        <w:right w:val="none" w:sz="0" w:space="0" w:color="auto"/>
      </w:divBdr>
    </w:div>
    <w:div w:id="1875580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ustomerhelpportal.education.gov.uk/" TargetMode="External"/><Relationship Id="rId18" Type="http://schemas.openxmlformats.org/officeDocument/2006/relationships/hyperlink" Target="https://assets.publishing.service.gov.uk/media/671661439242eecc6c849b65/Urgent_Capital_Support_-_How_to_apply.pdf"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ustomer.help@service.education.gov.uk" TargetMode="External"/><Relationship Id="rId7" Type="http://schemas.openxmlformats.org/officeDocument/2006/relationships/endnotes" Target="endnotes.xml"/><Relationship Id="rId12" Type="http://schemas.openxmlformats.org/officeDocument/2006/relationships/hyperlink" Target="https://customerhelpportal.education.gov.uk/" TargetMode="External"/><Relationship Id="rId17" Type="http://schemas.openxmlformats.org/officeDocument/2006/relationships/hyperlink" Target="https://www.gov.uk/guidance/condition-improvement-fund"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assets.publishing.service.gov.uk/media/671657e1720eec5582849b49/Urgent_Capital_Support_-_finance_template.xls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fe-capital.microsoftcrmportals.com/SignIn?ReturnUrl=%2F"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10" Type="http://schemas.openxmlformats.org/officeDocument/2006/relationships/hyperlink" Target="https://assets.publishing.service.gov.uk/media/671664589242eecc6c849b6c/CIF_Information_for_Applicants_2025-26.pdf" TargetMode="External"/><Relationship Id="rId19" Type="http://schemas.openxmlformats.org/officeDocument/2006/relationships/hyperlink" Target="https://assets.publishing.service.gov.uk/media/6716623e9242eecc6c849b69/Urgent_Capital_Support_-_Application_Form.docx"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ustomerhelpportal.education.gov.uk/" TargetMode="External"/><Relationship Id="rId22" Type="http://schemas.openxmlformats.org/officeDocument/2006/relationships/hyperlink" Target="https://customerhelpportal.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342C9B-F2D4-4F87-ABD4-B6BE5750E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4463</Words>
  <Characters>25442</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Piecyk</dc:creator>
  <cp:keywords/>
  <dc:description/>
  <cp:lastModifiedBy>Rachel Burley</cp:lastModifiedBy>
  <cp:revision>2</cp:revision>
  <dcterms:created xsi:type="dcterms:W3CDTF">2024-11-11T12:59:00Z</dcterms:created>
  <dcterms:modified xsi:type="dcterms:W3CDTF">2024-11-11T12:59:00Z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2024-11-08T13:46:33Z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65d8d6bf-45b8-4c38-8ccd-8dfdfbf5bb3c</vt:lpwstr>
  </property>
  <property fmtid="{D5CDD505-2E9C-101B-9397-08002B2CF9AE}" pid="8" name="MSIP_Label_bf0c9547-2c42-4386-99e4-9fe57b352a4a_ContentBits">
    <vt:lpwstr>0</vt:lpwstr>
  </property>
</Properties>
</file>