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D0740E" w14:textId="77777777" w:rsidR="00A759F9" w:rsidRPr="004A7F04" w:rsidRDefault="004A7F04" w:rsidP="004A7F04">
      <w:pPr>
        <w:pStyle w:val="Heading2"/>
        <w:spacing w:before="0"/>
        <w:jc w:val="center"/>
        <w:rPr>
          <w:rFonts w:asciiTheme="minorHAnsi" w:hAnsiTheme="minorHAnsi" w:cstheme="minorHAnsi"/>
          <w:color w:val="auto"/>
          <w:sz w:val="44"/>
          <w:szCs w:val="44"/>
        </w:rPr>
      </w:pPr>
      <w:r w:rsidRPr="004A7F04">
        <w:rPr>
          <w:rFonts w:asciiTheme="minorHAnsi" w:hAnsiTheme="minorHAnsi" w:cstheme="minorHAnsi"/>
          <w:color w:val="auto"/>
          <w:sz w:val="44"/>
          <w:szCs w:val="44"/>
        </w:rPr>
        <w:t>Job Description</w:t>
      </w:r>
    </w:p>
    <w:tbl>
      <w:tblPr>
        <w:tblStyle w:val="GridTable2-Accent1"/>
        <w:tblW w:w="8217" w:type="dxa"/>
        <w:tblLook w:val="04A0" w:firstRow="1" w:lastRow="0" w:firstColumn="1" w:lastColumn="0" w:noHBand="0" w:noVBand="1"/>
      </w:tblPr>
      <w:tblGrid>
        <w:gridCol w:w="2336"/>
        <w:gridCol w:w="5881"/>
      </w:tblGrid>
      <w:tr w:rsidR="00D262B0" w:rsidRPr="009937EC" w14:paraId="41E33DCD" w14:textId="77777777" w:rsidTr="00237D1A">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336" w:type="dxa"/>
          </w:tcPr>
          <w:p w14:paraId="6B0119C5" w14:textId="77777777" w:rsidR="00D262B0" w:rsidRPr="009937EC" w:rsidRDefault="00D61D86" w:rsidP="009937EC">
            <w:pPr>
              <w:tabs>
                <w:tab w:val="left" w:pos="1985"/>
              </w:tabs>
              <w:rPr>
                <w:rFonts w:asciiTheme="minorHAnsi" w:hAnsiTheme="minorHAnsi" w:cstheme="minorHAnsi"/>
                <w:b w:val="0"/>
                <w:sz w:val="22"/>
                <w:szCs w:val="22"/>
                <w:lang w:val="en-GB"/>
              </w:rPr>
            </w:pPr>
            <w:r>
              <w:rPr>
                <w:rFonts w:asciiTheme="minorHAnsi" w:hAnsiTheme="minorHAnsi" w:cstheme="minorHAnsi"/>
                <w:sz w:val="22"/>
                <w:szCs w:val="22"/>
                <w:lang w:val="en-GB"/>
              </w:rPr>
              <w:t>Job Title</w:t>
            </w:r>
            <w:r w:rsidR="00D262B0" w:rsidRPr="009937EC">
              <w:rPr>
                <w:rFonts w:asciiTheme="minorHAnsi" w:hAnsiTheme="minorHAnsi" w:cstheme="minorHAnsi"/>
                <w:sz w:val="22"/>
                <w:szCs w:val="22"/>
                <w:lang w:val="en-GB"/>
              </w:rPr>
              <w:t xml:space="preserve">             </w:t>
            </w:r>
            <w:r w:rsidR="00D262B0" w:rsidRPr="009937EC">
              <w:rPr>
                <w:rFonts w:asciiTheme="minorHAnsi" w:hAnsiTheme="minorHAnsi" w:cstheme="minorHAnsi"/>
                <w:sz w:val="22"/>
                <w:szCs w:val="22"/>
                <w:lang w:val="en-GB"/>
              </w:rPr>
              <w:tab/>
            </w:r>
          </w:p>
        </w:tc>
        <w:tc>
          <w:tcPr>
            <w:tcW w:w="5881" w:type="dxa"/>
          </w:tcPr>
          <w:p w14:paraId="24468EDB" w14:textId="2699CD02" w:rsidR="00D262B0" w:rsidRPr="009937EC" w:rsidRDefault="00674375" w:rsidP="009937EC">
            <w:pPr>
              <w:tabs>
                <w:tab w:val="left" w:pos="1985"/>
              </w:tab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Pr>
                <w:rFonts w:asciiTheme="minorHAnsi" w:hAnsiTheme="minorHAnsi" w:cstheme="minorHAnsi"/>
                <w:sz w:val="22"/>
                <w:szCs w:val="22"/>
                <w:lang w:val="en-GB"/>
              </w:rPr>
              <w:t>Events Co</w:t>
            </w:r>
            <w:r w:rsidR="00670D29">
              <w:rPr>
                <w:rFonts w:asciiTheme="minorHAnsi" w:hAnsiTheme="minorHAnsi" w:cstheme="minorHAnsi"/>
                <w:sz w:val="22"/>
                <w:szCs w:val="22"/>
                <w:lang w:val="en-GB"/>
              </w:rPr>
              <w:t>ordinator</w:t>
            </w:r>
            <w:r w:rsidR="003D0CB5" w:rsidRPr="009937EC">
              <w:rPr>
                <w:rFonts w:asciiTheme="minorHAnsi" w:hAnsiTheme="minorHAnsi" w:cstheme="minorHAnsi"/>
                <w:sz w:val="22"/>
                <w:szCs w:val="22"/>
                <w:lang w:val="en-GB"/>
              </w:rPr>
              <w:t xml:space="preserve"> </w:t>
            </w:r>
          </w:p>
        </w:tc>
      </w:tr>
      <w:tr w:rsidR="001538C2" w:rsidRPr="009937EC" w14:paraId="3B7828DC" w14:textId="77777777" w:rsidTr="00237D1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336" w:type="dxa"/>
          </w:tcPr>
          <w:p w14:paraId="45C6BDEF" w14:textId="77777777" w:rsidR="001538C2" w:rsidRPr="009937EC" w:rsidRDefault="00D61D86" w:rsidP="009937EC">
            <w:pPr>
              <w:tabs>
                <w:tab w:val="left" w:pos="1985"/>
              </w:tabs>
              <w:rPr>
                <w:rFonts w:asciiTheme="minorHAnsi" w:hAnsiTheme="minorHAnsi" w:cstheme="minorHAnsi"/>
                <w:b w:val="0"/>
                <w:sz w:val="22"/>
                <w:szCs w:val="22"/>
                <w:lang w:val="en-GB"/>
              </w:rPr>
            </w:pPr>
            <w:r>
              <w:rPr>
                <w:rFonts w:asciiTheme="minorHAnsi" w:hAnsiTheme="minorHAnsi" w:cstheme="minorHAnsi"/>
                <w:sz w:val="22"/>
                <w:szCs w:val="22"/>
                <w:lang w:val="en-GB"/>
              </w:rPr>
              <w:t>Responsible to</w:t>
            </w:r>
            <w:r w:rsidR="001538C2" w:rsidRPr="009937EC">
              <w:rPr>
                <w:rFonts w:asciiTheme="minorHAnsi" w:hAnsiTheme="minorHAnsi" w:cstheme="minorHAnsi"/>
                <w:sz w:val="22"/>
                <w:szCs w:val="22"/>
                <w:lang w:val="en-GB"/>
              </w:rPr>
              <w:t xml:space="preserve">   </w:t>
            </w:r>
          </w:p>
        </w:tc>
        <w:tc>
          <w:tcPr>
            <w:tcW w:w="5881" w:type="dxa"/>
          </w:tcPr>
          <w:p w14:paraId="74715934" w14:textId="0C750A61" w:rsidR="001538C2" w:rsidRPr="009937EC" w:rsidRDefault="008F69EB" w:rsidP="009937EC">
            <w:pPr>
              <w:tabs>
                <w:tab w:val="left" w:pos="1985"/>
                <w:tab w:val="left" w:pos="3060"/>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Pr>
                <w:rFonts w:asciiTheme="minorHAnsi" w:hAnsiTheme="minorHAnsi" w:cstheme="minorHAnsi"/>
                <w:sz w:val="22"/>
                <w:szCs w:val="22"/>
                <w:lang w:val="en-GB"/>
              </w:rPr>
              <w:t>Head of Communications and Engagement</w:t>
            </w:r>
            <w:r w:rsidR="003D0CB5" w:rsidRPr="009937EC">
              <w:rPr>
                <w:rFonts w:asciiTheme="minorHAnsi" w:hAnsiTheme="minorHAnsi" w:cstheme="minorHAnsi"/>
                <w:sz w:val="22"/>
                <w:szCs w:val="22"/>
                <w:lang w:val="en-GB"/>
              </w:rPr>
              <w:t xml:space="preserve"> </w:t>
            </w:r>
          </w:p>
        </w:tc>
      </w:tr>
      <w:tr w:rsidR="001538C2" w:rsidRPr="009937EC" w14:paraId="6E4143CA" w14:textId="77777777" w:rsidTr="00237D1A">
        <w:trPr>
          <w:trHeight w:val="537"/>
        </w:trPr>
        <w:tc>
          <w:tcPr>
            <w:cnfStyle w:val="001000000000" w:firstRow="0" w:lastRow="0" w:firstColumn="1" w:lastColumn="0" w:oddVBand="0" w:evenVBand="0" w:oddHBand="0" w:evenHBand="0" w:firstRowFirstColumn="0" w:firstRowLastColumn="0" w:lastRowFirstColumn="0" w:lastRowLastColumn="0"/>
            <w:tcW w:w="2336" w:type="dxa"/>
          </w:tcPr>
          <w:p w14:paraId="0BC45B43" w14:textId="77777777" w:rsidR="001538C2" w:rsidRPr="009937EC" w:rsidRDefault="00D61D86" w:rsidP="009937EC">
            <w:pPr>
              <w:tabs>
                <w:tab w:val="left" w:pos="1985"/>
              </w:tabs>
              <w:rPr>
                <w:rFonts w:asciiTheme="minorHAnsi" w:hAnsiTheme="minorHAnsi" w:cstheme="minorHAnsi"/>
                <w:b w:val="0"/>
                <w:sz w:val="22"/>
                <w:szCs w:val="22"/>
                <w:lang w:val="en-GB"/>
              </w:rPr>
            </w:pPr>
            <w:r>
              <w:rPr>
                <w:rFonts w:asciiTheme="minorHAnsi" w:hAnsiTheme="minorHAnsi" w:cstheme="minorHAnsi"/>
                <w:sz w:val="22"/>
                <w:szCs w:val="22"/>
                <w:lang w:val="en-GB"/>
              </w:rPr>
              <w:t>Responsible for</w:t>
            </w:r>
            <w:r w:rsidR="001538C2" w:rsidRPr="009937EC">
              <w:rPr>
                <w:rFonts w:asciiTheme="minorHAnsi" w:hAnsiTheme="minorHAnsi" w:cstheme="minorHAnsi"/>
                <w:sz w:val="22"/>
                <w:szCs w:val="22"/>
                <w:lang w:val="en-GB"/>
              </w:rPr>
              <w:t xml:space="preserve">  </w:t>
            </w:r>
          </w:p>
        </w:tc>
        <w:tc>
          <w:tcPr>
            <w:tcW w:w="5881" w:type="dxa"/>
          </w:tcPr>
          <w:p w14:paraId="06EDDCEE" w14:textId="7A365C4A" w:rsidR="001538C2" w:rsidRPr="009937EC" w:rsidRDefault="00C10349" w:rsidP="009937EC">
            <w:pPr>
              <w:tabs>
                <w:tab w:val="left" w:pos="1985"/>
                <w:tab w:val="left" w:pos="306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Pr>
                <w:rFonts w:asciiTheme="minorHAnsi" w:hAnsiTheme="minorHAnsi" w:cstheme="minorHAnsi"/>
                <w:sz w:val="22"/>
                <w:szCs w:val="22"/>
                <w:lang w:val="en-GB"/>
              </w:rPr>
              <w:t>N/A</w:t>
            </w:r>
          </w:p>
        </w:tc>
      </w:tr>
      <w:tr w:rsidR="00872BB1" w:rsidRPr="00872BB1" w14:paraId="21957CAA" w14:textId="77777777" w:rsidTr="00237D1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336" w:type="dxa"/>
          </w:tcPr>
          <w:p w14:paraId="58D29876" w14:textId="77777777" w:rsidR="00365676" w:rsidRDefault="00365676" w:rsidP="009937EC">
            <w:pPr>
              <w:tabs>
                <w:tab w:val="left" w:pos="1985"/>
              </w:tabs>
              <w:rPr>
                <w:rFonts w:asciiTheme="minorHAnsi" w:hAnsiTheme="minorHAnsi" w:cstheme="minorHAnsi"/>
                <w:sz w:val="22"/>
                <w:szCs w:val="22"/>
                <w:lang w:val="en-GB"/>
              </w:rPr>
            </w:pPr>
            <w:r>
              <w:rPr>
                <w:rFonts w:asciiTheme="minorHAnsi" w:hAnsiTheme="minorHAnsi" w:cstheme="minorHAnsi"/>
                <w:sz w:val="22"/>
                <w:szCs w:val="22"/>
                <w:lang w:val="en-GB"/>
              </w:rPr>
              <w:t>Location</w:t>
            </w:r>
          </w:p>
        </w:tc>
        <w:tc>
          <w:tcPr>
            <w:tcW w:w="5881" w:type="dxa"/>
          </w:tcPr>
          <w:p w14:paraId="222FDF47" w14:textId="547EF506" w:rsidR="00365676" w:rsidRPr="00872BB1" w:rsidRDefault="00CC4084" w:rsidP="009937EC">
            <w:pPr>
              <w:tabs>
                <w:tab w:val="left" w:pos="1985"/>
                <w:tab w:val="left" w:pos="3060"/>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CC4084">
              <w:rPr>
                <w:rFonts w:asciiTheme="minorHAnsi" w:hAnsiTheme="minorHAnsi" w:cstheme="minorHAnsi"/>
                <w:sz w:val="22"/>
                <w:szCs w:val="22"/>
                <w:lang w:val="en-GB"/>
              </w:rPr>
              <w:t>Procurement House, Unit 23, Leslie Hough Way, Salford, M6 6AJ</w:t>
            </w:r>
          </w:p>
        </w:tc>
      </w:tr>
    </w:tbl>
    <w:p w14:paraId="7EDC3F60" w14:textId="77777777" w:rsidR="00DC22D9" w:rsidRPr="009937EC" w:rsidRDefault="00DC22D9" w:rsidP="009937EC">
      <w:pPr>
        <w:tabs>
          <w:tab w:val="left" w:pos="3060"/>
        </w:tabs>
        <w:jc w:val="both"/>
        <w:rPr>
          <w:rFonts w:asciiTheme="minorHAnsi" w:hAnsiTheme="minorHAnsi" w:cstheme="minorHAnsi"/>
          <w:sz w:val="22"/>
          <w:szCs w:val="22"/>
          <w:lang w:val="en-GB"/>
        </w:rPr>
      </w:pPr>
    </w:p>
    <w:p w14:paraId="627839DD" w14:textId="77777777" w:rsidR="00DC22D9" w:rsidRPr="009937EC" w:rsidRDefault="006F2CFE" w:rsidP="009937EC">
      <w:pPr>
        <w:pStyle w:val="Heading1"/>
        <w:spacing w:after="0" w:line="360" w:lineRule="auto"/>
        <w:jc w:val="both"/>
        <w:rPr>
          <w:rFonts w:asciiTheme="minorHAnsi" w:hAnsiTheme="minorHAnsi" w:cstheme="minorHAnsi"/>
          <w:color w:val="000000"/>
          <w:sz w:val="24"/>
          <w:szCs w:val="22"/>
        </w:rPr>
      </w:pPr>
      <w:r w:rsidRPr="006F2CFE">
        <w:rPr>
          <w:rFonts w:asciiTheme="minorHAnsi" w:hAnsiTheme="minorHAnsi" w:cstheme="minorHAnsi"/>
          <w:color w:val="000000"/>
          <w:sz w:val="28"/>
          <w:szCs w:val="24"/>
        </w:rPr>
        <w:t>Statement of Job Purpose</w:t>
      </w:r>
    </w:p>
    <w:p w14:paraId="5C3C0A1E" w14:textId="2DDB6AC4" w:rsidR="00D35F44" w:rsidRPr="00D35F44" w:rsidRDefault="00D35F44" w:rsidP="00D35F44">
      <w:pPr>
        <w:tabs>
          <w:tab w:val="left" w:pos="3060"/>
        </w:tabs>
        <w:jc w:val="both"/>
        <w:rPr>
          <w:rFonts w:asciiTheme="minorHAnsi" w:hAnsiTheme="minorHAnsi" w:cstheme="minorHAnsi"/>
          <w:bCs/>
          <w:color w:val="000000"/>
          <w:sz w:val="22"/>
          <w:szCs w:val="22"/>
        </w:rPr>
      </w:pPr>
      <w:r w:rsidRPr="00D35F44">
        <w:rPr>
          <w:rFonts w:asciiTheme="minorHAnsi" w:hAnsiTheme="minorHAnsi" w:cstheme="minorHAnsi"/>
          <w:bCs/>
          <w:color w:val="000000"/>
          <w:sz w:val="22"/>
          <w:szCs w:val="22"/>
        </w:rPr>
        <w:t xml:space="preserve">We are looking for an experienced Events Coordinator to manage and oversee all elements of the Groups external event planning and management.  This role will put you right at the forefront of promoting the work of the Group to the education sector and beyond as well as </w:t>
      </w:r>
      <w:r w:rsidR="00C8741E" w:rsidRPr="00D35F44">
        <w:rPr>
          <w:rFonts w:asciiTheme="minorHAnsi" w:hAnsiTheme="minorHAnsi" w:cstheme="minorHAnsi"/>
          <w:bCs/>
          <w:color w:val="000000"/>
          <w:sz w:val="22"/>
          <w:szCs w:val="22"/>
        </w:rPr>
        <w:t>using</w:t>
      </w:r>
      <w:r w:rsidRPr="00D35F44">
        <w:rPr>
          <w:rFonts w:asciiTheme="minorHAnsi" w:hAnsiTheme="minorHAnsi" w:cstheme="minorHAnsi"/>
          <w:bCs/>
          <w:color w:val="000000"/>
          <w:sz w:val="22"/>
          <w:szCs w:val="22"/>
        </w:rPr>
        <w:t xml:space="preserve"> your skills to support various internal projects. You will bring event insights and internal improvements to evolve our event offerings and will have at least two years of event planning experience and a long history of coordinating successful events.</w:t>
      </w:r>
    </w:p>
    <w:p w14:paraId="3CC916C3" w14:textId="4FB98CAD" w:rsidR="00D35F44" w:rsidRPr="00D35F44" w:rsidRDefault="00D35F44" w:rsidP="00D35F44">
      <w:pPr>
        <w:tabs>
          <w:tab w:val="left" w:pos="3060"/>
        </w:tabs>
        <w:jc w:val="both"/>
        <w:rPr>
          <w:rFonts w:asciiTheme="minorHAnsi" w:hAnsiTheme="minorHAnsi" w:cstheme="minorHAnsi"/>
          <w:bCs/>
          <w:color w:val="000000"/>
          <w:sz w:val="22"/>
          <w:szCs w:val="22"/>
        </w:rPr>
      </w:pPr>
      <w:r w:rsidRPr="00D35F44">
        <w:rPr>
          <w:rFonts w:asciiTheme="minorHAnsi" w:hAnsiTheme="minorHAnsi" w:cstheme="minorHAnsi"/>
          <w:bCs/>
          <w:color w:val="000000"/>
          <w:sz w:val="22"/>
          <w:szCs w:val="22"/>
        </w:rPr>
        <w:t xml:space="preserve">As part of the Communications Team, you will be an affective ambassador for our brand and will have the opportunity to get involved in a variety of exciting projects across different areas of our business. </w:t>
      </w:r>
    </w:p>
    <w:p w14:paraId="7D0BD04E" w14:textId="4FFE216E" w:rsidR="00D35F44" w:rsidRPr="00616137" w:rsidRDefault="00D35F44" w:rsidP="00616137">
      <w:pPr>
        <w:tabs>
          <w:tab w:val="left" w:pos="3060"/>
        </w:tabs>
        <w:jc w:val="both"/>
      </w:pPr>
      <w:r w:rsidRPr="00D35F44">
        <w:rPr>
          <w:rFonts w:asciiTheme="minorHAnsi" w:hAnsiTheme="minorHAnsi" w:cstheme="minorHAnsi"/>
          <w:bCs/>
          <w:color w:val="000000"/>
          <w:sz w:val="22"/>
          <w:szCs w:val="22"/>
        </w:rPr>
        <w:t>This is a great opportunity to put all your skills into practice, working in a supportive and learning environment to progress your career in event management.</w:t>
      </w:r>
    </w:p>
    <w:p w14:paraId="518D4334" w14:textId="77E73C93" w:rsidR="00926EB2" w:rsidRPr="006F2CFE" w:rsidRDefault="006F2CFE" w:rsidP="00925313">
      <w:pPr>
        <w:rPr>
          <w:rFonts w:asciiTheme="minorHAnsi" w:hAnsiTheme="minorHAnsi" w:cstheme="minorHAnsi"/>
          <w:lang w:val="en-GB"/>
        </w:rPr>
      </w:pPr>
      <w:r w:rsidRPr="006F2CFE">
        <w:rPr>
          <w:rFonts w:asciiTheme="minorHAnsi" w:hAnsiTheme="minorHAnsi" w:cstheme="minorHAnsi"/>
          <w:b/>
          <w:color w:val="000000"/>
          <w:sz w:val="28"/>
        </w:rPr>
        <w:t>Main Duties and Responsibilities</w:t>
      </w:r>
    </w:p>
    <w:p w14:paraId="3358125C" w14:textId="37E61A4A" w:rsidR="004D1CF5" w:rsidRDefault="00390FC1" w:rsidP="00D80C66">
      <w:pPr>
        <w:tabs>
          <w:tab w:val="left" w:pos="3060"/>
        </w:tabs>
        <w:ind w:left="567" w:hanging="567"/>
        <w:rPr>
          <w:rFonts w:asciiTheme="minorHAnsi" w:hAnsiTheme="minorHAnsi" w:cstheme="minorHAnsi"/>
          <w:b/>
          <w:bCs/>
        </w:rPr>
      </w:pPr>
      <w:r>
        <w:rPr>
          <w:rFonts w:asciiTheme="minorHAnsi" w:hAnsiTheme="minorHAnsi" w:cstheme="minorHAnsi"/>
          <w:b/>
          <w:bCs/>
        </w:rPr>
        <w:t>General</w:t>
      </w:r>
    </w:p>
    <w:p w14:paraId="1C269B49" w14:textId="560D599B"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Oversee the planning and execution of all CPC</w:t>
      </w:r>
      <w:r w:rsidR="00534C9B">
        <w:rPr>
          <w:rFonts w:asciiTheme="minorHAnsi" w:hAnsiTheme="minorHAnsi" w:cstheme="minorHAnsi"/>
        </w:rPr>
        <w:t xml:space="preserve"> </w:t>
      </w:r>
      <w:r w:rsidRPr="00390FC1">
        <w:rPr>
          <w:rFonts w:asciiTheme="minorHAnsi" w:hAnsiTheme="minorHAnsi" w:cstheme="minorHAnsi"/>
        </w:rPr>
        <w:t>external events and conferences, including the organisation, set up and coordination of the CP</w:t>
      </w:r>
      <w:r w:rsidR="007F1263">
        <w:rPr>
          <w:rFonts w:asciiTheme="minorHAnsi" w:hAnsiTheme="minorHAnsi" w:cstheme="minorHAnsi"/>
        </w:rPr>
        <w:t xml:space="preserve">C </w:t>
      </w:r>
      <w:r w:rsidRPr="00390FC1">
        <w:rPr>
          <w:rFonts w:asciiTheme="minorHAnsi" w:hAnsiTheme="minorHAnsi" w:cstheme="minorHAnsi"/>
        </w:rPr>
        <w:t xml:space="preserve">Village at the Schools &amp; Academies Show (SAAS) which takes place </w:t>
      </w:r>
      <w:r w:rsidR="00534C9B">
        <w:rPr>
          <w:rFonts w:asciiTheme="minorHAnsi" w:hAnsiTheme="minorHAnsi" w:cstheme="minorHAnsi"/>
        </w:rPr>
        <w:t>once</w:t>
      </w:r>
      <w:r w:rsidRPr="00390FC1">
        <w:rPr>
          <w:rFonts w:asciiTheme="minorHAnsi" w:hAnsiTheme="minorHAnsi" w:cstheme="minorHAnsi"/>
        </w:rPr>
        <w:t xml:space="preserve"> a year.</w:t>
      </w:r>
    </w:p>
    <w:p w14:paraId="10200030" w14:textId="5E9F7C1A"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Support internal CPC events.</w:t>
      </w:r>
    </w:p>
    <w:p w14:paraId="1D485645" w14:textId="347EE25A"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Continuous improvement of the management of CPC events, whilst developing a complete understanding of the requirements for every event.</w:t>
      </w:r>
    </w:p>
    <w:p w14:paraId="7B225AD2" w14:textId="77777777"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 xml:space="preserve">Research venues and make selections based on their creativity, quality, within set budgets.  </w:t>
      </w:r>
    </w:p>
    <w:p w14:paraId="45200E7B" w14:textId="276E2982"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Develop content for event materials and work with our in-house graphic designer to fruition.</w:t>
      </w:r>
    </w:p>
    <w:p w14:paraId="7F3E6EDD" w14:textId="77777777"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Hire personnel as needed across all functions of an event (ie catering, audio/visual).</w:t>
      </w:r>
    </w:p>
    <w:p w14:paraId="0F90E7E2" w14:textId="0C7E949C"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Handle day-to-day administration of events, including running order development, video development in conjunction with Communications Team, hire of keynote speakers, catering and dietary requirements, AV requirements, registration, RSPV tracking, publicity of both internal and external events.</w:t>
      </w:r>
    </w:p>
    <w:p w14:paraId="451C8006" w14:textId="05EC928F"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Oversee draft and finalise venue contracts for</w:t>
      </w:r>
      <w:r w:rsidR="0077065F">
        <w:rPr>
          <w:rFonts w:asciiTheme="minorHAnsi" w:hAnsiTheme="minorHAnsi" w:cstheme="minorHAnsi"/>
        </w:rPr>
        <w:t xml:space="preserve"> </w:t>
      </w:r>
      <w:r w:rsidRPr="00390FC1">
        <w:rPr>
          <w:rFonts w:asciiTheme="minorHAnsi" w:hAnsiTheme="minorHAnsi" w:cstheme="minorHAnsi"/>
        </w:rPr>
        <w:t>sign off and lock down day-of logistics with People Development.</w:t>
      </w:r>
    </w:p>
    <w:p w14:paraId="483EA80C" w14:textId="77777777"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Process all invoices with our finance department to ensure vender payments are completed within contractual deadlines.</w:t>
      </w:r>
    </w:p>
    <w:p w14:paraId="701F225E" w14:textId="77777777" w:rsidR="00390FC1" w:rsidRPr="00390FC1" w:rsidRDefault="00390FC1" w:rsidP="00575782">
      <w:pPr>
        <w:pStyle w:val="ListParagraph"/>
        <w:numPr>
          <w:ilvl w:val="0"/>
          <w:numId w:val="1"/>
        </w:numPr>
        <w:tabs>
          <w:tab w:val="left" w:pos="3060"/>
        </w:tabs>
        <w:jc w:val="both"/>
        <w:rPr>
          <w:rFonts w:asciiTheme="minorHAnsi" w:hAnsiTheme="minorHAnsi" w:cstheme="minorHAnsi"/>
        </w:rPr>
      </w:pPr>
      <w:r w:rsidRPr="00390FC1">
        <w:rPr>
          <w:rFonts w:asciiTheme="minorHAnsi" w:hAnsiTheme="minorHAnsi" w:cstheme="minorHAnsi"/>
        </w:rPr>
        <w:t>Undertake a methodical approach to project management, leading projects to successful delivery.</w:t>
      </w:r>
    </w:p>
    <w:p w14:paraId="73CE74E7" w14:textId="77777777" w:rsidR="00E473F2" w:rsidRDefault="00E473F2" w:rsidP="00E473F2">
      <w:pPr>
        <w:pStyle w:val="ListParagraph"/>
        <w:jc w:val="both"/>
      </w:pPr>
      <w:bookmarkStart w:id="0" w:name="_Hlk117596935"/>
    </w:p>
    <w:p w14:paraId="5267B8FA" w14:textId="77777777" w:rsidR="00EF7046" w:rsidRPr="00EF7046" w:rsidRDefault="00610D46" w:rsidP="00EF7046">
      <w:pPr>
        <w:jc w:val="both"/>
        <w:rPr>
          <w:rFonts w:asciiTheme="minorHAnsi" w:hAnsiTheme="minorHAnsi" w:cstheme="minorHAnsi"/>
          <w:b/>
          <w:bCs/>
          <w:u w:val="single"/>
        </w:rPr>
      </w:pPr>
      <w:r w:rsidRPr="00EF7046">
        <w:rPr>
          <w:rFonts w:asciiTheme="minorHAnsi" w:hAnsiTheme="minorHAnsi" w:cstheme="minorHAnsi"/>
          <w:b/>
          <w:bCs/>
          <w:u w:val="single"/>
        </w:rPr>
        <w:t>Person Specification</w:t>
      </w:r>
    </w:p>
    <w:tbl>
      <w:tblPr>
        <w:tblW w:w="8321" w:type="dxa"/>
        <w:tblInd w:w="-187"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ayout w:type="fixed"/>
        <w:tblCellMar>
          <w:left w:w="0" w:type="dxa"/>
          <w:right w:w="0" w:type="dxa"/>
        </w:tblCellMar>
        <w:tblLook w:val="01E0" w:firstRow="1" w:lastRow="1" w:firstColumn="1" w:lastColumn="1" w:noHBand="0" w:noVBand="0"/>
      </w:tblPr>
      <w:tblGrid>
        <w:gridCol w:w="8321"/>
      </w:tblGrid>
      <w:tr w:rsidR="00167E3D" w:rsidRPr="00CD6262" w14:paraId="51516F5C" w14:textId="77777777" w:rsidTr="00167E3D">
        <w:trPr>
          <w:trHeight w:val="499"/>
        </w:trPr>
        <w:tc>
          <w:tcPr>
            <w:tcW w:w="8321" w:type="dxa"/>
            <w:tcBorders>
              <w:top w:val="single" w:sz="36" w:space="0" w:color="FFFFFF"/>
              <w:left w:val="single" w:sz="36" w:space="0" w:color="FFFFFF"/>
              <w:bottom w:val="single" w:sz="36" w:space="0" w:color="FFFFFF"/>
              <w:right w:val="single" w:sz="36" w:space="0" w:color="FFFFFF"/>
            </w:tcBorders>
            <w:shd w:val="clear" w:color="auto" w:fill="8DB3E2" w:themeFill="text2" w:themeFillTint="66"/>
            <w:hideMark/>
          </w:tcPr>
          <w:bookmarkEnd w:id="0"/>
          <w:p w14:paraId="0632436D" w14:textId="21ACD5F9" w:rsidR="00167E3D" w:rsidRPr="00CD6262" w:rsidRDefault="000101A5" w:rsidP="00174806">
            <w:pPr>
              <w:pStyle w:val="TableParagraph"/>
              <w:spacing w:before="136"/>
              <w:ind w:left="281"/>
              <w:rPr>
                <w:rFonts w:asciiTheme="minorHAnsi" w:hAnsiTheme="minorHAnsi" w:cstheme="minorHAnsi"/>
                <w:b/>
                <w:bCs/>
                <w:sz w:val="24"/>
                <w:szCs w:val="24"/>
              </w:rPr>
            </w:pPr>
            <w:r>
              <w:rPr>
                <w:rFonts w:asciiTheme="minorHAnsi" w:hAnsiTheme="minorHAnsi" w:cstheme="minorHAnsi"/>
                <w:b/>
                <w:bCs/>
                <w:w w:val="105"/>
                <w:sz w:val="24"/>
                <w:szCs w:val="24"/>
              </w:rPr>
              <w:t>Essential requirements</w:t>
            </w:r>
          </w:p>
        </w:tc>
      </w:tr>
      <w:tr w:rsidR="00167E3D" w:rsidRPr="00CD6262" w14:paraId="39E93956" w14:textId="77777777" w:rsidTr="00167E3D">
        <w:trPr>
          <w:trHeight w:val="1829"/>
        </w:trPr>
        <w:tc>
          <w:tcPr>
            <w:tcW w:w="8321" w:type="dxa"/>
            <w:tcBorders>
              <w:top w:val="single" w:sz="36" w:space="0" w:color="FFFFFF"/>
              <w:left w:val="single" w:sz="36" w:space="0" w:color="FFFFFF"/>
              <w:bottom w:val="single" w:sz="36" w:space="0" w:color="FFFFFF"/>
              <w:right w:val="single" w:sz="36" w:space="0" w:color="FFFFFF"/>
            </w:tcBorders>
            <w:shd w:val="clear" w:color="auto" w:fill="D1D3D4"/>
          </w:tcPr>
          <w:p w14:paraId="05333BB1"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color w:val="111111"/>
                <w:lang w:eastAsia="en-GB"/>
              </w:rPr>
              <w:t>Experience in event management</w:t>
            </w:r>
            <w:r w:rsidRPr="00F7110F">
              <w:rPr>
                <w:rFonts w:asciiTheme="minorHAnsi" w:hAnsiTheme="minorHAnsi" w:cstheme="minorHAnsi"/>
              </w:rPr>
              <w:t>, proven track record of creative, successful events.</w:t>
            </w:r>
          </w:p>
          <w:p w14:paraId="19859AB1" w14:textId="77777777" w:rsidR="00F7110F" w:rsidRPr="00F7110F" w:rsidRDefault="00F7110F" w:rsidP="00575782">
            <w:pPr>
              <w:pStyle w:val="ListParagraph"/>
              <w:numPr>
                <w:ilvl w:val="0"/>
                <w:numId w:val="2"/>
              </w:numPr>
              <w:rPr>
                <w:rFonts w:asciiTheme="minorHAnsi" w:hAnsiTheme="minorHAnsi" w:cstheme="minorHAnsi"/>
              </w:rPr>
            </w:pPr>
            <w:r w:rsidRPr="00F7110F">
              <w:rPr>
                <w:rFonts w:asciiTheme="minorHAnsi" w:hAnsiTheme="minorHAnsi" w:cstheme="minorHAnsi"/>
              </w:rPr>
              <w:t>Experience in event planning or event coordination in a corporate environment.</w:t>
            </w:r>
          </w:p>
          <w:p w14:paraId="358C4447"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color w:val="111111"/>
                <w:lang w:eastAsia="en-GB"/>
              </w:rPr>
              <w:t>Experience working with colleagues in graphic design, sales, marketing, and communications.</w:t>
            </w:r>
          </w:p>
          <w:p w14:paraId="612438AC"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color w:val="111111"/>
                <w:lang w:eastAsia="en-GB"/>
              </w:rPr>
              <w:t>Experienced in the coordination and administration of live events.</w:t>
            </w:r>
          </w:p>
          <w:p w14:paraId="459F195E"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color w:val="111111"/>
                <w:lang w:eastAsia="en-GB"/>
              </w:rPr>
              <w:t>Be a strong negotiator.</w:t>
            </w:r>
          </w:p>
          <w:p w14:paraId="039D00CC"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rPr>
              <w:t>Experience in managing budgets and tracking expenses.</w:t>
            </w:r>
          </w:p>
          <w:p w14:paraId="393436D3"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color w:val="111111"/>
                <w:lang w:eastAsia="en-GB"/>
              </w:rPr>
              <w:t xml:space="preserve">Experienced in taking on feedback and continuous improvement. </w:t>
            </w:r>
          </w:p>
          <w:p w14:paraId="232816A5"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rPr>
              <w:t>Experience in using online design programmes &amp; Social Media Scheduling software.</w:t>
            </w:r>
          </w:p>
          <w:p w14:paraId="53F97130" w14:textId="77777777" w:rsidR="00F7110F" w:rsidRPr="00F7110F" w:rsidRDefault="00F7110F" w:rsidP="00575782">
            <w:pPr>
              <w:pStyle w:val="ListParagraph"/>
              <w:numPr>
                <w:ilvl w:val="0"/>
                <w:numId w:val="2"/>
              </w:numPr>
              <w:jc w:val="both"/>
              <w:rPr>
                <w:rFonts w:asciiTheme="minorHAnsi" w:hAnsiTheme="minorHAnsi" w:cstheme="minorHAnsi"/>
              </w:rPr>
            </w:pPr>
            <w:r w:rsidRPr="00F7110F">
              <w:rPr>
                <w:rFonts w:asciiTheme="minorHAnsi" w:hAnsiTheme="minorHAnsi" w:cstheme="minorHAnsi"/>
              </w:rPr>
              <w:t>Advanced knowledge of PowerPoint, Acrobat, and Excel.</w:t>
            </w:r>
          </w:p>
          <w:p w14:paraId="1423BBD3" w14:textId="73A7BE0F" w:rsidR="00167E3D" w:rsidRPr="00CD6262" w:rsidRDefault="00167E3D" w:rsidP="00EA406A">
            <w:pPr>
              <w:pStyle w:val="ListParagraph"/>
              <w:spacing w:after="0" w:line="240" w:lineRule="auto"/>
              <w:ind w:left="360"/>
              <w:rPr>
                <w:rFonts w:asciiTheme="minorHAnsi" w:hAnsiTheme="minorHAnsi" w:cstheme="minorHAnsi"/>
                <w:sz w:val="24"/>
                <w:szCs w:val="24"/>
              </w:rPr>
            </w:pPr>
          </w:p>
        </w:tc>
      </w:tr>
      <w:tr w:rsidR="00F7110F" w:rsidRPr="00CD6262" w14:paraId="76AB9E48" w14:textId="77777777" w:rsidTr="00790273">
        <w:trPr>
          <w:trHeight w:val="499"/>
        </w:trPr>
        <w:tc>
          <w:tcPr>
            <w:tcW w:w="8321" w:type="dxa"/>
            <w:tcBorders>
              <w:top w:val="single" w:sz="36" w:space="0" w:color="FFFFFF"/>
              <w:left w:val="single" w:sz="36" w:space="0" w:color="FFFFFF"/>
              <w:bottom w:val="single" w:sz="36" w:space="0" w:color="FFFFFF"/>
              <w:right w:val="single" w:sz="36" w:space="0" w:color="FFFFFF"/>
            </w:tcBorders>
            <w:shd w:val="clear" w:color="auto" w:fill="8DB3E2" w:themeFill="text2" w:themeFillTint="66"/>
            <w:hideMark/>
          </w:tcPr>
          <w:p w14:paraId="6DA1E3C3" w14:textId="4097048A" w:rsidR="00F7110F" w:rsidRPr="00CD6262" w:rsidRDefault="001D7B1A" w:rsidP="00790273">
            <w:pPr>
              <w:pStyle w:val="TableParagraph"/>
              <w:spacing w:before="136"/>
              <w:ind w:left="281"/>
              <w:rPr>
                <w:rFonts w:asciiTheme="minorHAnsi" w:hAnsiTheme="minorHAnsi" w:cstheme="minorHAnsi"/>
                <w:b/>
                <w:bCs/>
                <w:sz w:val="24"/>
                <w:szCs w:val="24"/>
              </w:rPr>
            </w:pPr>
            <w:r>
              <w:rPr>
                <w:rFonts w:asciiTheme="minorHAnsi" w:hAnsiTheme="minorHAnsi" w:cstheme="minorHAnsi"/>
                <w:b/>
                <w:bCs/>
                <w:w w:val="105"/>
                <w:sz w:val="24"/>
                <w:szCs w:val="24"/>
              </w:rPr>
              <w:t>Personal</w:t>
            </w:r>
            <w:r w:rsidR="00F7110F">
              <w:rPr>
                <w:rFonts w:asciiTheme="minorHAnsi" w:hAnsiTheme="minorHAnsi" w:cstheme="minorHAnsi"/>
                <w:b/>
                <w:bCs/>
                <w:w w:val="105"/>
                <w:sz w:val="24"/>
                <w:szCs w:val="24"/>
              </w:rPr>
              <w:t xml:space="preserve"> requirements</w:t>
            </w:r>
          </w:p>
        </w:tc>
      </w:tr>
      <w:tr w:rsidR="00F7110F" w:rsidRPr="00CD6262" w14:paraId="6C245C3C" w14:textId="77777777" w:rsidTr="00616137">
        <w:trPr>
          <w:trHeight w:val="609"/>
        </w:trPr>
        <w:tc>
          <w:tcPr>
            <w:tcW w:w="8321" w:type="dxa"/>
            <w:tcBorders>
              <w:top w:val="single" w:sz="36" w:space="0" w:color="FFFFFF"/>
              <w:left w:val="single" w:sz="36" w:space="0" w:color="FFFFFF"/>
              <w:bottom w:val="single" w:sz="36" w:space="0" w:color="FFFFFF"/>
              <w:right w:val="single" w:sz="36" w:space="0" w:color="FFFFFF"/>
            </w:tcBorders>
            <w:shd w:val="clear" w:color="auto" w:fill="D1D3D4"/>
          </w:tcPr>
          <w:p w14:paraId="403D1885" w14:textId="77777777" w:rsidR="00616137" w:rsidRPr="00616137" w:rsidRDefault="00616137" w:rsidP="00575782">
            <w:pPr>
              <w:pStyle w:val="ListParagraph"/>
              <w:numPr>
                <w:ilvl w:val="0"/>
                <w:numId w:val="2"/>
              </w:numPr>
              <w:jc w:val="both"/>
              <w:rPr>
                <w:rFonts w:asciiTheme="minorHAnsi" w:hAnsiTheme="minorHAnsi" w:cstheme="minorHAnsi"/>
                <w:color w:val="111111"/>
                <w:lang w:eastAsia="en-GB"/>
              </w:rPr>
            </w:pPr>
            <w:r w:rsidRPr="00616137">
              <w:rPr>
                <w:rFonts w:asciiTheme="minorHAnsi" w:hAnsiTheme="minorHAnsi" w:cstheme="minorHAnsi"/>
                <w:color w:val="111111"/>
                <w:lang w:eastAsia="en-GB"/>
              </w:rPr>
              <w:t>Confident, professional communicator at all levels, able to actively adapt your pitch to your audience which can be of varying experience and engagement levels.</w:t>
            </w:r>
          </w:p>
          <w:p w14:paraId="02E28734" w14:textId="77777777" w:rsidR="00616137" w:rsidRPr="00616137" w:rsidRDefault="00616137" w:rsidP="00575782">
            <w:pPr>
              <w:pStyle w:val="ListParagraph"/>
              <w:numPr>
                <w:ilvl w:val="0"/>
                <w:numId w:val="2"/>
              </w:numPr>
              <w:jc w:val="both"/>
              <w:rPr>
                <w:rFonts w:asciiTheme="minorHAnsi" w:hAnsiTheme="minorHAnsi" w:cstheme="minorHAnsi"/>
                <w:color w:val="111111"/>
                <w:lang w:eastAsia="en-GB"/>
              </w:rPr>
            </w:pPr>
            <w:r w:rsidRPr="00616137">
              <w:rPr>
                <w:rFonts w:asciiTheme="minorHAnsi" w:hAnsiTheme="minorHAnsi" w:cstheme="minorHAnsi"/>
                <w:color w:val="111111"/>
                <w:lang w:eastAsia="en-GB"/>
              </w:rPr>
              <w:t>The ability to build rapport with people at all levels, as well as a commitment to teamwork.</w:t>
            </w:r>
          </w:p>
          <w:p w14:paraId="4769840C" w14:textId="77777777" w:rsidR="00616137" w:rsidRPr="00616137" w:rsidRDefault="00616137" w:rsidP="00575782">
            <w:pPr>
              <w:pStyle w:val="ListParagraph"/>
              <w:numPr>
                <w:ilvl w:val="0"/>
                <w:numId w:val="2"/>
              </w:numPr>
              <w:jc w:val="both"/>
              <w:rPr>
                <w:rFonts w:asciiTheme="minorHAnsi" w:hAnsiTheme="minorHAnsi" w:cstheme="minorHAnsi"/>
                <w:color w:val="111111"/>
                <w:lang w:eastAsia="en-GB"/>
              </w:rPr>
            </w:pPr>
            <w:r w:rsidRPr="00616137">
              <w:rPr>
                <w:rFonts w:asciiTheme="minorHAnsi" w:hAnsiTheme="minorHAnsi" w:cstheme="minorHAnsi"/>
                <w:color w:val="111111"/>
                <w:lang w:eastAsia="en-GB"/>
              </w:rPr>
              <w:t>Excellent organisational, communication, and multitasking skills.</w:t>
            </w:r>
          </w:p>
          <w:p w14:paraId="7A3C08A3" w14:textId="7C66A304" w:rsidR="00F7110F" w:rsidRPr="00CD6262" w:rsidRDefault="00616137" w:rsidP="00575782">
            <w:pPr>
              <w:pStyle w:val="ListParagraph"/>
              <w:numPr>
                <w:ilvl w:val="0"/>
                <w:numId w:val="2"/>
              </w:numPr>
              <w:jc w:val="both"/>
              <w:rPr>
                <w:rFonts w:asciiTheme="minorHAnsi" w:hAnsiTheme="minorHAnsi" w:cstheme="minorHAnsi"/>
                <w:sz w:val="24"/>
                <w:szCs w:val="24"/>
              </w:rPr>
            </w:pPr>
            <w:r w:rsidRPr="00616137">
              <w:rPr>
                <w:rFonts w:asciiTheme="minorHAnsi" w:hAnsiTheme="minorHAnsi" w:cstheme="minorHAnsi"/>
                <w:color w:val="111111"/>
                <w:lang w:eastAsia="en-GB"/>
              </w:rPr>
              <w:t>Ability to remain calm under pressure and maintain a customer-service mindset.</w:t>
            </w:r>
          </w:p>
        </w:tc>
      </w:tr>
    </w:tbl>
    <w:p w14:paraId="546A03C0" w14:textId="77777777" w:rsidR="00F7110F" w:rsidRDefault="00F7110F" w:rsidP="00A26C6D">
      <w:pPr>
        <w:jc w:val="both"/>
        <w:rPr>
          <w:rFonts w:asciiTheme="minorHAnsi" w:hAnsiTheme="minorHAnsi" w:cstheme="minorHAnsi"/>
          <w:b/>
        </w:rPr>
      </w:pPr>
    </w:p>
    <w:p w14:paraId="156012FA" w14:textId="6D6EF2EB" w:rsidR="00A26C6D" w:rsidRPr="00950127" w:rsidRDefault="00A26C6D" w:rsidP="00A26C6D">
      <w:pPr>
        <w:jc w:val="both"/>
        <w:rPr>
          <w:rFonts w:asciiTheme="minorHAnsi" w:hAnsiTheme="minorHAnsi" w:cstheme="minorHAnsi"/>
          <w:b/>
          <w:color w:val="808080"/>
        </w:rPr>
      </w:pPr>
      <w:r w:rsidRPr="00950127">
        <w:rPr>
          <w:rFonts w:asciiTheme="minorHAnsi" w:hAnsiTheme="minorHAnsi" w:cstheme="minorHAnsi"/>
          <w:b/>
        </w:rPr>
        <w:t xml:space="preserve">Disclaimer </w:t>
      </w:r>
    </w:p>
    <w:p w14:paraId="21C4CA67" w14:textId="77777777" w:rsidR="00A26C6D" w:rsidRPr="00950127" w:rsidRDefault="00A26C6D" w:rsidP="00A26C6D">
      <w:pPr>
        <w:jc w:val="both"/>
        <w:rPr>
          <w:rFonts w:asciiTheme="minorHAnsi" w:hAnsiTheme="minorHAnsi" w:cstheme="minorHAnsi"/>
        </w:rPr>
      </w:pPr>
      <w:r w:rsidRPr="00950127">
        <w:rPr>
          <w:rFonts w:asciiTheme="minorHAnsi" w:hAnsiTheme="minorHAnsi" w:cstheme="minorHAnsi"/>
        </w:rPr>
        <w:t>The job duties, elements, responsibilities, skills, functions and the requirements and conditions listed in this job description are representative only and not exclusive of the tasks that any employee may be required to perform. The Job Description will be reviewed annually as part of the performance review process and C</w:t>
      </w:r>
      <w:r>
        <w:rPr>
          <w:rFonts w:asciiTheme="minorHAnsi" w:hAnsiTheme="minorHAnsi" w:cstheme="minorHAnsi"/>
        </w:rPr>
        <w:t>rescent Purchasing Limited</w:t>
      </w:r>
      <w:r w:rsidRPr="00950127">
        <w:rPr>
          <w:rFonts w:asciiTheme="minorHAnsi" w:hAnsiTheme="minorHAnsi" w:cstheme="minorHAnsi"/>
        </w:rPr>
        <w:t xml:space="preserve"> reserves the right to revise this job description at any time.</w:t>
      </w:r>
    </w:p>
    <w:p w14:paraId="15959322" w14:textId="77777777" w:rsidR="00A26C6D" w:rsidRDefault="00A26C6D" w:rsidP="00A26C6D">
      <w:pPr>
        <w:jc w:val="center"/>
        <w:rPr>
          <w:rFonts w:ascii="Calibri" w:hAnsi="Calibri"/>
          <w:b/>
        </w:rPr>
      </w:pPr>
      <w:r w:rsidRPr="00F01A12">
        <w:rPr>
          <w:rFonts w:ascii="Calibri" w:hAnsi="Calibri"/>
          <w:b/>
        </w:rPr>
        <w:t>Crescent Purchasing Ltd is an Equal Opportunities Employer and committed to Equality and Diversity.</w:t>
      </w:r>
    </w:p>
    <w:p w14:paraId="263A3E4B" w14:textId="77777777" w:rsidR="00FF09A8" w:rsidRPr="00F56E34" w:rsidRDefault="00FF09A8" w:rsidP="00FF09A8">
      <w:pPr>
        <w:jc w:val="both"/>
        <w:rPr>
          <w:rFonts w:ascii="Calibri" w:hAnsi="Calibri"/>
          <w:b/>
          <w:sz w:val="22"/>
          <w:szCs w:val="22"/>
        </w:rPr>
      </w:pPr>
    </w:p>
    <w:p w14:paraId="23748CE7" w14:textId="77777777" w:rsidR="00FF09A8" w:rsidRPr="00F56E34" w:rsidRDefault="00FF09A8" w:rsidP="00FF09A8">
      <w:pPr>
        <w:jc w:val="both"/>
        <w:rPr>
          <w:rFonts w:ascii="Calibri" w:hAnsi="Calibri"/>
          <w:b/>
          <w:sz w:val="22"/>
          <w:szCs w:val="22"/>
        </w:rPr>
      </w:pPr>
    </w:p>
    <w:p w14:paraId="494E4299" w14:textId="77777777" w:rsidR="00FF09A8" w:rsidRPr="00F56E34" w:rsidRDefault="00FF09A8" w:rsidP="00FF09A8">
      <w:pPr>
        <w:jc w:val="both"/>
        <w:rPr>
          <w:rFonts w:ascii="Calibri" w:hAnsi="Calibri"/>
          <w:b/>
          <w:sz w:val="22"/>
          <w:szCs w:val="22"/>
        </w:rPr>
      </w:pPr>
      <w:r w:rsidRPr="00F56E34">
        <w:rPr>
          <w:rFonts w:ascii="Calibri" w:hAnsi="Calibri"/>
          <w:b/>
          <w:sz w:val="22"/>
          <w:szCs w:val="22"/>
        </w:rPr>
        <w:t>Employees Signature:</w:t>
      </w:r>
    </w:p>
    <w:p w14:paraId="5A5DC8C3" w14:textId="77777777" w:rsidR="00FF09A8" w:rsidRPr="00F56E34" w:rsidRDefault="00FF09A8" w:rsidP="00FF09A8">
      <w:pPr>
        <w:jc w:val="both"/>
        <w:rPr>
          <w:rFonts w:ascii="Calibri" w:hAnsi="Calibri"/>
          <w:b/>
          <w:sz w:val="22"/>
          <w:szCs w:val="22"/>
        </w:rPr>
      </w:pPr>
      <w:r w:rsidRPr="00F56E34">
        <w:rPr>
          <w:rFonts w:ascii="Calibri" w:hAnsi="Calibri"/>
          <w:b/>
          <w:sz w:val="22"/>
          <w:szCs w:val="22"/>
        </w:rPr>
        <w:t>Date:</w:t>
      </w:r>
    </w:p>
    <w:p w14:paraId="5AEBD13B" w14:textId="77777777" w:rsidR="00FF09A8" w:rsidRPr="00362085" w:rsidRDefault="00FF09A8" w:rsidP="00FF09A8">
      <w:pPr>
        <w:jc w:val="both"/>
        <w:rPr>
          <w:rFonts w:asciiTheme="minorHAnsi" w:hAnsiTheme="minorHAnsi" w:cstheme="minorHAnsi"/>
          <w:b/>
          <w:sz w:val="20"/>
          <w:szCs w:val="20"/>
        </w:rPr>
      </w:pPr>
      <w:r w:rsidRPr="00F56E34">
        <w:rPr>
          <w:rFonts w:ascii="Calibri" w:hAnsi="Calibri"/>
          <w:b/>
          <w:sz w:val="22"/>
          <w:szCs w:val="22"/>
        </w:rPr>
        <w:t>Employees Name (Please Print)</w:t>
      </w:r>
      <w:r w:rsidR="00417221">
        <w:rPr>
          <w:rFonts w:ascii="Calibri" w:hAnsi="Calibri"/>
          <w:b/>
          <w:sz w:val="22"/>
          <w:szCs w:val="22"/>
        </w:rPr>
        <w:t>:</w:t>
      </w:r>
    </w:p>
    <w:sectPr w:rsidR="00FF09A8" w:rsidRPr="00362085" w:rsidSect="00732726">
      <w:headerReference w:type="default" r:id="rId11"/>
      <w:footerReference w:type="default" r:id="rId12"/>
      <w:headerReference w:type="first" r:id="rId13"/>
      <w:footerReference w:type="first" r:id="rId14"/>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1E7F7B" w14:textId="77777777" w:rsidR="00575782" w:rsidRDefault="00575782" w:rsidP="002817E4">
      <w:r>
        <w:separator/>
      </w:r>
    </w:p>
  </w:endnote>
  <w:endnote w:type="continuationSeparator" w:id="0">
    <w:p w14:paraId="25DE162C" w14:textId="77777777" w:rsidR="00575782" w:rsidRDefault="00575782" w:rsidP="0028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ATF">
    <w:altName w:val="Calibri"/>
    <w:panose1 w:val="020B0604020202020204"/>
    <w:charset w:val="4D"/>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03AEE" w14:textId="77777777" w:rsidR="00032C97" w:rsidRDefault="00495FE2" w:rsidP="00032C97">
    <w:pPr>
      <w:pStyle w:val="Header"/>
      <w:rPr>
        <w:rFonts w:ascii="Franklin Gothic ATF" w:hAnsi="Franklin Gothic ATF"/>
        <w:noProof/>
        <w:color w:val="595959" w:themeColor="text1" w:themeTint="A6"/>
        <w:sz w:val="20"/>
        <w:szCs w:val="20"/>
      </w:rPr>
    </w:pPr>
    <w:r w:rsidRPr="00405BC4">
      <w:rPr>
        <w:noProof/>
        <w:color w:val="1B2949"/>
      </w:rPr>
      <w:drawing>
        <wp:anchor distT="0" distB="0" distL="114300" distR="114300" simplePos="0" relativeHeight="251669504" behindDoc="0" locked="0" layoutInCell="1" allowOverlap="1" wp14:anchorId="3EFC3998" wp14:editId="373C581A">
          <wp:simplePos x="0" y="0"/>
          <wp:positionH relativeFrom="column">
            <wp:posOffset>2636520</wp:posOffset>
          </wp:positionH>
          <wp:positionV relativeFrom="paragraph">
            <wp:posOffset>877570</wp:posOffset>
          </wp:positionV>
          <wp:extent cx="5048885" cy="4439285"/>
          <wp:effectExtent l="0" t="0" r="5715" b="0"/>
          <wp:wrapNone/>
          <wp:docPr id="1548069483" name="Picture 1548069483" descr="A blue and yellow wavy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87979" name="Picture 3" descr="A blue and yellow wavy lines&#10;&#10;Description automatically generated"/>
                  <pic:cNvPicPr/>
                </pic:nvPicPr>
                <pic:blipFill rotWithShape="1">
                  <a:blip r:embed="rId1">
                    <a:extLst>
                      <a:ext uri="{28A0092B-C50C-407E-A947-70E740481C1C}">
                        <a14:useLocalDpi xmlns:a14="http://schemas.microsoft.com/office/drawing/2010/main" val="0"/>
                      </a:ext>
                    </a:extLst>
                  </a:blip>
                  <a:srcRect r="34107"/>
                  <a:stretch/>
                </pic:blipFill>
                <pic:spPr bwMode="auto">
                  <a:xfrm rot="10800000">
                    <a:off x="0" y="0"/>
                    <a:ext cx="5048885" cy="4439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5ADA">
      <w:rPr>
        <w:noProof/>
      </w:rPr>
      <w:drawing>
        <wp:anchor distT="0" distB="0" distL="114300" distR="114300" simplePos="0" relativeHeight="251667456" behindDoc="0" locked="0" layoutInCell="1" allowOverlap="1" wp14:anchorId="16CD6438" wp14:editId="0F74FD07">
          <wp:simplePos x="0" y="0"/>
          <wp:positionH relativeFrom="margin">
            <wp:align>right</wp:align>
          </wp:positionH>
          <wp:positionV relativeFrom="paragraph">
            <wp:posOffset>294640</wp:posOffset>
          </wp:positionV>
          <wp:extent cx="5860415" cy="585470"/>
          <wp:effectExtent l="0" t="0" r="6985" b="5080"/>
          <wp:wrapThrough wrapText="bothSides">
            <wp:wrapPolygon edited="0">
              <wp:start x="70" y="0"/>
              <wp:lineTo x="70" y="16868"/>
              <wp:lineTo x="632" y="20382"/>
              <wp:lineTo x="1334" y="21085"/>
              <wp:lineTo x="20783" y="21085"/>
              <wp:lineTo x="20924" y="20382"/>
              <wp:lineTo x="21556" y="14056"/>
              <wp:lineTo x="21556" y="9137"/>
              <wp:lineTo x="21204" y="3514"/>
              <wp:lineTo x="20783" y="0"/>
              <wp:lineTo x="70" y="0"/>
            </wp:wrapPolygon>
          </wp:wrapThrough>
          <wp:docPr id="1581879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38189"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5860415" cy="585470"/>
                  </a:xfrm>
                  <a:prstGeom prst="rect">
                    <a:avLst/>
                  </a:prstGeom>
                </pic:spPr>
              </pic:pic>
            </a:graphicData>
          </a:graphic>
          <wp14:sizeRelH relativeFrom="page">
            <wp14:pctWidth>0</wp14:pctWidth>
          </wp14:sizeRelH>
          <wp14:sizeRelV relativeFrom="page">
            <wp14:pctHeight>0</wp14:pctHeight>
          </wp14:sizeRelV>
        </wp:anchor>
      </w:drawing>
    </w:r>
  </w:p>
  <w:p w14:paraId="705191CD" w14:textId="77777777" w:rsidR="00032C97" w:rsidRPr="0045553F" w:rsidRDefault="00032C97" w:rsidP="00032C97">
    <w:pPr>
      <w:pStyle w:val="Header"/>
      <w:rPr>
        <w:noProof/>
      </w:rPr>
    </w:pPr>
    <w:r w:rsidRPr="003F6012">
      <w:rPr>
        <w:rFonts w:ascii="Franklin Gothic ATF" w:hAnsi="Franklin Gothic ATF"/>
        <w:noProof/>
        <w:color w:val="595959" w:themeColor="text1" w:themeTint="A6"/>
        <w:sz w:val="20"/>
        <w:szCs w:val="20"/>
      </w:rPr>
      <w:t>Registered Charity No. 1130461</w:t>
    </w:r>
    <w:r>
      <w:rPr>
        <w:rFonts w:ascii="Franklin Gothic ATF" w:hAnsi="Franklin Gothic ATF"/>
        <w:noProof/>
        <w:color w:val="595959" w:themeColor="text1" w:themeTint="A6"/>
        <w:sz w:val="20"/>
        <w:szCs w:val="20"/>
      </w:rPr>
      <w:t xml:space="preserve"> - </w:t>
    </w:r>
    <w:r w:rsidRPr="003F6012">
      <w:rPr>
        <w:rFonts w:ascii="Franklin Gothic ATF" w:hAnsi="Franklin Gothic ATF"/>
        <w:noProof/>
        <w:color w:val="595959" w:themeColor="text1" w:themeTint="A6"/>
        <w:sz w:val="20"/>
        <w:szCs w:val="20"/>
      </w:rPr>
      <w:t>Registered Company No. 06774578</w:t>
    </w:r>
  </w:p>
  <w:p w14:paraId="04536168" w14:textId="77777777" w:rsidR="004A7F04" w:rsidRDefault="004A7F04" w:rsidP="00B32AC5">
    <w:pPr>
      <w:pStyle w:val="Footer"/>
      <w:tabs>
        <w:tab w:val="clear" w:pos="4513"/>
        <w:tab w:val="clear" w:pos="9026"/>
        <w:tab w:val="left" w:pos="70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9AD0B" w14:textId="77777777" w:rsidR="00E2677C" w:rsidRDefault="00032C97" w:rsidP="00E2677C">
    <w:pPr>
      <w:pStyle w:val="Header"/>
      <w:rPr>
        <w:rFonts w:ascii="Franklin Gothic ATF" w:hAnsi="Franklin Gothic ATF"/>
        <w:noProof/>
        <w:color w:val="595959" w:themeColor="text1" w:themeTint="A6"/>
        <w:sz w:val="20"/>
        <w:szCs w:val="20"/>
      </w:rPr>
    </w:pPr>
    <w:r>
      <w:rPr>
        <w:noProof/>
      </w:rPr>
      <w:drawing>
        <wp:anchor distT="0" distB="0" distL="114300" distR="114300" simplePos="0" relativeHeight="251663360" behindDoc="0" locked="0" layoutInCell="1" allowOverlap="1" wp14:anchorId="6DB81F22" wp14:editId="1DB3BC08">
          <wp:simplePos x="0" y="0"/>
          <wp:positionH relativeFrom="column">
            <wp:posOffset>-830580</wp:posOffset>
          </wp:positionH>
          <wp:positionV relativeFrom="paragraph">
            <wp:posOffset>40640</wp:posOffset>
          </wp:positionV>
          <wp:extent cx="5860415" cy="585470"/>
          <wp:effectExtent l="0" t="0" r="0" b="0"/>
          <wp:wrapThrough wrapText="bothSides">
            <wp:wrapPolygon edited="0">
              <wp:start x="11983" y="469"/>
              <wp:lineTo x="94" y="1406"/>
              <wp:lineTo x="94" y="16868"/>
              <wp:lineTo x="702" y="21085"/>
              <wp:lineTo x="20783" y="21085"/>
              <wp:lineTo x="21392" y="16399"/>
              <wp:lineTo x="21485" y="7497"/>
              <wp:lineTo x="21017" y="2811"/>
              <wp:lineTo x="20736" y="469"/>
              <wp:lineTo x="11983" y="469"/>
            </wp:wrapPolygon>
          </wp:wrapThrough>
          <wp:docPr id="754738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3818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860415" cy="585470"/>
                  </a:xfrm>
                  <a:prstGeom prst="rect">
                    <a:avLst/>
                  </a:prstGeom>
                </pic:spPr>
              </pic:pic>
            </a:graphicData>
          </a:graphic>
          <wp14:sizeRelH relativeFrom="page">
            <wp14:pctWidth>0</wp14:pctWidth>
          </wp14:sizeRelH>
          <wp14:sizeRelV relativeFrom="page">
            <wp14:pctHeight>0</wp14:pctHeight>
          </wp14:sizeRelV>
        </wp:anchor>
      </w:drawing>
    </w:r>
    <w:r w:rsidRPr="00405BC4">
      <w:rPr>
        <w:noProof/>
        <w:color w:val="1B2949"/>
      </w:rPr>
      <w:drawing>
        <wp:anchor distT="0" distB="0" distL="114300" distR="114300" simplePos="0" relativeHeight="251665408" behindDoc="0" locked="0" layoutInCell="1" allowOverlap="1" wp14:anchorId="0E78912F" wp14:editId="5EC846DD">
          <wp:simplePos x="0" y="0"/>
          <wp:positionH relativeFrom="column">
            <wp:posOffset>1836420</wp:posOffset>
          </wp:positionH>
          <wp:positionV relativeFrom="paragraph">
            <wp:posOffset>536575</wp:posOffset>
          </wp:positionV>
          <wp:extent cx="5048885" cy="4439285"/>
          <wp:effectExtent l="0" t="0" r="5715" b="0"/>
          <wp:wrapNone/>
          <wp:docPr id="1664857086" name="Picture 1664857086" descr="A blue and yellow wavy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87979" name="Picture 3" descr="A blue and yellow wavy lines&#10;&#10;Description automatically generated"/>
                  <pic:cNvPicPr/>
                </pic:nvPicPr>
                <pic:blipFill rotWithShape="1">
                  <a:blip r:embed="rId2">
                    <a:extLst>
                      <a:ext uri="{28A0092B-C50C-407E-A947-70E740481C1C}">
                        <a14:useLocalDpi xmlns:a14="http://schemas.microsoft.com/office/drawing/2010/main" val="0"/>
                      </a:ext>
                    </a:extLst>
                  </a:blip>
                  <a:srcRect r="34107"/>
                  <a:stretch/>
                </pic:blipFill>
                <pic:spPr bwMode="auto">
                  <a:xfrm rot="10800000">
                    <a:off x="0" y="0"/>
                    <a:ext cx="5048885" cy="4439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A0377E" w14:textId="77777777" w:rsidR="00E2677C" w:rsidRPr="0045553F" w:rsidRDefault="00E2677C" w:rsidP="00E2677C">
    <w:pPr>
      <w:pStyle w:val="Header"/>
      <w:rPr>
        <w:noProof/>
      </w:rPr>
    </w:pPr>
    <w:r w:rsidRPr="003F6012">
      <w:rPr>
        <w:rFonts w:ascii="Franklin Gothic ATF" w:hAnsi="Franklin Gothic ATF"/>
        <w:noProof/>
        <w:color w:val="595959" w:themeColor="text1" w:themeTint="A6"/>
        <w:sz w:val="20"/>
        <w:szCs w:val="20"/>
      </w:rPr>
      <w:t>Registered Charity No. 1130461</w:t>
    </w:r>
    <w:r>
      <w:rPr>
        <w:rFonts w:ascii="Franklin Gothic ATF" w:hAnsi="Franklin Gothic ATF"/>
        <w:noProof/>
        <w:color w:val="595959" w:themeColor="text1" w:themeTint="A6"/>
        <w:sz w:val="20"/>
        <w:szCs w:val="20"/>
      </w:rPr>
      <w:t xml:space="preserve"> - </w:t>
    </w:r>
    <w:r w:rsidRPr="003F6012">
      <w:rPr>
        <w:rFonts w:ascii="Franklin Gothic ATF" w:hAnsi="Franklin Gothic ATF"/>
        <w:noProof/>
        <w:color w:val="595959" w:themeColor="text1" w:themeTint="A6"/>
        <w:sz w:val="20"/>
        <w:szCs w:val="20"/>
      </w:rPr>
      <w:t>Registered Company No. 06774578</w:t>
    </w:r>
  </w:p>
  <w:p w14:paraId="007DB4F8" w14:textId="77777777" w:rsidR="000F461B" w:rsidRDefault="000F4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8D81E" w14:textId="77777777" w:rsidR="00575782" w:rsidRDefault="00575782" w:rsidP="002817E4">
      <w:r>
        <w:separator/>
      </w:r>
    </w:p>
  </w:footnote>
  <w:footnote w:type="continuationSeparator" w:id="0">
    <w:p w14:paraId="222F064B" w14:textId="77777777" w:rsidR="00575782" w:rsidRDefault="00575782" w:rsidP="00281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91695" w14:textId="77777777" w:rsidR="00FC7716" w:rsidRDefault="00FC7716" w:rsidP="00FC7716">
    <w:pPr>
      <w:pStyle w:val="Header"/>
      <w:jc w:val="right"/>
    </w:pPr>
    <w:r>
      <w:rPr>
        <w:rFonts w:ascii="Franklin Gothic ATF" w:hAnsi="Franklin Gothic ATF"/>
        <w:noProof/>
        <w:color w:val="1B2949"/>
        <w:sz w:val="22"/>
        <w:szCs w:val="22"/>
      </w:rPr>
      <w:drawing>
        <wp:anchor distT="0" distB="0" distL="114300" distR="114300" simplePos="0" relativeHeight="251672576" behindDoc="1" locked="0" layoutInCell="1" allowOverlap="1" wp14:anchorId="5B42A2CA" wp14:editId="266C03F0">
          <wp:simplePos x="0" y="0"/>
          <wp:positionH relativeFrom="margin">
            <wp:align>right</wp:align>
          </wp:positionH>
          <wp:positionV relativeFrom="paragraph">
            <wp:posOffset>-452755</wp:posOffset>
          </wp:positionV>
          <wp:extent cx="1550670" cy="1284605"/>
          <wp:effectExtent l="0" t="0" r="0" b="0"/>
          <wp:wrapNone/>
          <wp:docPr id="2085892276" name="Picture 2085892276" descr="A logo with blue and yellow swir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53675" name="Picture 1" descr="A logo with blue and yellow swirl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0670" cy="12846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18DFDEE3" wp14:editId="5F7675FE">
          <wp:simplePos x="0" y="0"/>
          <wp:positionH relativeFrom="page">
            <wp:align>left</wp:align>
          </wp:positionH>
          <wp:positionV relativeFrom="paragraph">
            <wp:posOffset>-3382645</wp:posOffset>
          </wp:positionV>
          <wp:extent cx="7662545" cy="4203700"/>
          <wp:effectExtent l="0" t="0" r="0" b="6350"/>
          <wp:wrapNone/>
          <wp:docPr id="1206590539" name="Picture 1206590539" descr="A blue and yellow wavy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87979" name="Picture 3" descr="A blue and yellow wavy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62545" cy="4203700"/>
                  </a:xfrm>
                  <a:prstGeom prst="rect">
                    <a:avLst/>
                  </a:prstGeom>
                </pic:spPr>
              </pic:pic>
            </a:graphicData>
          </a:graphic>
          <wp14:sizeRelH relativeFrom="page">
            <wp14:pctWidth>0</wp14:pctWidth>
          </wp14:sizeRelH>
          <wp14:sizeRelV relativeFrom="page">
            <wp14:pctHeight>0</wp14:pctHeight>
          </wp14:sizeRelV>
        </wp:anchor>
      </w:drawing>
    </w:r>
  </w:p>
  <w:p w14:paraId="2CC41E08" w14:textId="77777777" w:rsidR="00FC7716" w:rsidRDefault="00FC7716" w:rsidP="00FC771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CB46AD" w14:textId="77777777" w:rsidR="003B6C0F" w:rsidRDefault="00732726" w:rsidP="007A4B24">
    <w:pPr>
      <w:pStyle w:val="Header"/>
      <w:jc w:val="center"/>
    </w:pPr>
    <w:r>
      <w:rPr>
        <w:rFonts w:ascii="Franklin Gothic ATF" w:hAnsi="Franklin Gothic ATF"/>
        <w:noProof/>
        <w:color w:val="1B2949"/>
        <w:sz w:val="22"/>
        <w:szCs w:val="22"/>
      </w:rPr>
      <w:drawing>
        <wp:anchor distT="0" distB="0" distL="114300" distR="114300" simplePos="0" relativeHeight="251661312" behindDoc="1" locked="0" layoutInCell="1" allowOverlap="1" wp14:anchorId="66552372" wp14:editId="1221B9C0">
          <wp:simplePos x="0" y="0"/>
          <wp:positionH relativeFrom="margin">
            <wp:posOffset>3785870</wp:posOffset>
          </wp:positionH>
          <wp:positionV relativeFrom="paragraph">
            <wp:posOffset>-441325</wp:posOffset>
          </wp:positionV>
          <wp:extent cx="1550670" cy="1284605"/>
          <wp:effectExtent l="0" t="0" r="0" b="0"/>
          <wp:wrapNone/>
          <wp:docPr id="1915190174" name="Picture 1915190174" descr="A logo with blue and yellow swir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53675" name="Picture 1" descr="A logo with blue and yellow swirl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0670" cy="12846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9160817" wp14:editId="20CE1D77">
          <wp:simplePos x="0" y="0"/>
          <wp:positionH relativeFrom="page">
            <wp:align>left</wp:align>
          </wp:positionH>
          <wp:positionV relativeFrom="paragraph">
            <wp:posOffset>-3602990</wp:posOffset>
          </wp:positionV>
          <wp:extent cx="7662545" cy="4439285"/>
          <wp:effectExtent l="0" t="0" r="0" b="0"/>
          <wp:wrapNone/>
          <wp:docPr id="518565760" name="Picture 518565760" descr="A blue and yellow wavy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87979" name="Picture 3" descr="A blue and yellow wavy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62545" cy="4439285"/>
                  </a:xfrm>
                  <a:prstGeom prst="rect">
                    <a:avLst/>
                  </a:prstGeom>
                </pic:spPr>
              </pic:pic>
            </a:graphicData>
          </a:graphic>
          <wp14:sizeRelH relativeFrom="page">
            <wp14:pctWidth>0</wp14:pctWidth>
          </wp14:sizeRelH>
          <wp14:sizeRelV relativeFrom="page">
            <wp14:pctHeight>0</wp14:pctHeight>
          </wp14:sizeRelV>
        </wp:anchor>
      </w:drawing>
    </w:r>
  </w:p>
  <w:p w14:paraId="1D635835" w14:textId="77777777" w:rsidR="003B6C0F" w:rsidRDefault="003B6C0F" w:rsidP="007A4B24">
    <w:pPr>
      <w:pStyle w:val="Header"/>
      <w:jc w:val="center"/>
    </w:pPr>
  </w:p>
  <w:p w14:paraId="073B9863" w14:textId="77777777" w:rsidR="004A7F04" w:rsidRDefault="004A7F04" w:rsidP="007A4B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906178"/>
    <w:multiLevelType w:val="multilevel"/>
    <w:tmpl w:val="E6F4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3C4B82"/>
    <w:multiLevelType w:val="hybridMultilevel"/>
    <w:tmpl w:val="DF3C8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133629">
    <w:abstractNumId w:val="1"/>
  </w:num>
  <w:num w:numId="2" w16cid:durableId="1494181113">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38A"/>
    <w:rsid w:val="00006C7D"/>
    <w:rsid w:val="000078CB"/>
    <w:rsid w:val="000101A5"/>
    <w:rsid w:val="0001427B"/>
    <w:rsid w:val="000144B0"/>
    <w:rsid w:val="00020519"/>
    <w:rsid w:val="0002089A"/>
    <w:rsid w:val="0002202B"/>
    <w:rsid w:val="00022218"/>
    <w:rsid w:val="00022456"/>
    <w:rsid w:val="00032C97"/>
    <w:rsid w:val="000356F8"/>
    <w:rsid w:val="0003626C"/>
    <w:rsid w:val="00036588"/>
    <w:rsid w:val="00046EB6"/>
    <w:rsid w:val="00052248"/>
    <w:rsid w:val="000662BD"/>
    <w:rsid w:val="00072005"/>
    <w:rsid w:val="00077976"/>
    <w:rsid w:val="00080FA2"/>
    <w:rsid w:val="00083A42"/>
    <w:rsid w:val="00086A3E"/>
    <w:rsid w:val="000A05B6"/>
    <w:rsid w:val="000B20CC"/>
    <w:rsid w:val="000B475E"/>
    <w:rsid w:val="000C0070"/>
    <w:rsid w:val="000C2BBB"/>
    <w:rsid w:val="000C356A"/>
    <w:rsid w:val="000C36AC"/>
    <w:rsid w:val="000C783E"/>
    <w:rsid w:val="000D046F"/>
    <w:rsid w:val="000D19D6"/>
    <w:rsid w:val="000D4C3D"/>
    <w:rsid w:val="000E3751"/>
    <w:rsid w:val="000F2661"/>
    <w:rsid w:val="000F461B"/>
    <w:rsid w:val="000F5C2C"/>
    <w:rsid w:val="000F6638"/>
    <w:rsid w:val="00101600"/>
    <w:rsid w:val="00102750"/>
    <w:rsid w:val="00131ADC"/>
    <w:rsid w:val="001348B6"/>
    <w:rsid w:val="00137384"/>
    <w:rsid w:val="001417C4"/>
    <w:rsid w:val="00145F4C"/>
    <w:rsid w:val="00152D05"/>
    <w:rsid w:val="001538C2"/>
    <w:rsid w:val="00154342"/>
    <w:rsid w:val="00160195"/>
    <w:rsid w:val="00160261"/>
    <w:rsid w:val="00160663"/>
    <w:rsid w:val="001606B6"/>
    <w:rsid w:val="00167E3D"/>
    <w:rsid w:val="00174ABB"/>
    <w:rsid w:val="00176630"/>
    <w:rsid w:val="001950C8"/>
    <w:rsid w:val="001A0AA9"/>
    <w:rsid w:val="001A2816"/>
    <w:rsid w:val="001A30D3"/>
    <w:rsid w:val="001C073D"/>
    <w:rsid w:val="001C19D7"/>
    <w:rsid w:val="001C1CC0"/>
    <w:rsid w:val="001C2D70"/>
    <w:rsid w:val="001D0267"/>
    <w:rsid w:val="001D1B18"/>
    <w:rsid w:val="001D2B52"/>
    <w:rsid w:val="001D3C1C"/>
    <w:rsid w:val="001D7B1A"/>
    <w:rsid w:val="001E060F"/>
    <w:rsid w:val="001F2CDB"/>
    <w:rsid w:val="001F5589"/>
    <w:rsid w:val="002024CF"/>
    <w:rsid w:val="002028B0"/>
    <w:rsid w:val="00205EA0"/>
    <w:rsid w:val="00216403"/>
    <w:rsid w:val="00220E13"/>
    <w:rsid w:val="00222A6E"/>
    <w:rsid w:val="00224A29"/>
    <w:rsid w:val="002263F4"/>
    <w:rsid w:val="00230ABB"/>
    <w:rsid w:val="002347B2"/>
    <w:rsid w:val="0023653E"/>
    <w:rsid w:val="00237D1A"/>
    <w:rsid w:val="00240C3A"/>
    <w:rsid w:val="00251A17"/>
    <w:rsid w:val="002542D6"/>
    <w:rsid w:val="00255827"/>
    <w:rsid w:val="002600CF"/>
    <w:rsid w:val="0026519F"/>
    <w:rsid w:val="002705F5"/>
    <w:rsid w:val="00277D46"/>
    <w:rsid w:val="002817E4"/>
    <w:rsid w:val="00284D5F"/>
    <w:rsid w:val="00290EAF"/>
    <w:rsid w:val="002918D9"/>
    <w:rsid w:val="002926BF"/>
    <w:rsid w:val="002930BD"/>
    <w:rsid w:val="00293FDB"/>
    <w:rsid w:val="00294657"/>
    <w:rsid w:val="002976D8"/>
    <w:rsid w:val="002A0BBE"/>
    <w:rsid w:val="002A35ED"/>
    <w:rsid w:val="002A4946"/>
    <w:rsid w:val="002A521E"/>
    <w:rsid w:val="002B1C97"/>
    <w:rsid w:val="002B316A"/>
    <w:rsid w:val="002B7F45"/>
    <w:rsid w:val="002D4954"/>
    <w:rsid w:val="002D6A48"/>
    <w:rsid w:val="002D72BB"/>
    <w:rsid w:val="002E10B3"/>
    <w:rsid w:val="002E2A36"/>
    <w:rsid w:val="002E5561"/>
    <w:rsid w:val="002F291A"/>
    <w:rsid w:val="002F626A"/>
    <w:rsid w:val="002F7399"/>
    <w:rsid w:val="003041FD"/>
    <w:rsid w:val="0031106B"/>
    <w:rsid w:val="00311E91"/>
    <w:rsid w:val="00320865"/>
    <w:rsid w:val="00344DB0"/>
    <w:rsid w:val="00345816"/>
    <w:rsid w:val="00350A36"/>
    <w:rsid w:val="00350BE3"/>
    <w:rsid w:val="0035636F"/>
    <w:rsid w:val="00360C10"/>
    <w:rsid w:val="00361D62"/>
    <w:rsid w:val="00361F35"/>
    <w:rsid w:val="00362085"/>
    <w:rsid w:val="00364E7C"/>
    <w:rsid w:val="00365676"/>
    <w:rsid w:val="00366F1A"/>
    <w:rsid w:val="003814BC"/>
    <w:rsid w:val="0038564C"/>
    <w:rsid w:val="003866D1"/>
    <w:rsid w:val="003870CD"/>
    <w:rsid w:val="00390FC1"/>
    <w:rsid w:val="0039690F"/>
    <w:rsid w:val="003A0F48"/>
    <w:rsid w:val="003A2847"/>
    <w:rsid w:val="003A55B0"/>
    <w:rsid w:val="003B08B0"/>
    <w:rsid w:val="003B5FC2"/>
    <w:rsid w:val="003B6C0F"/>
    <w:rsid w:val="003C2530"/>
    <w:rsid w:val="003C3A70"/>
    <w:rsid w:val="003C7F22"/>
    <w:rsid w:val="003D0CB5"/>
    <w:rsid w:val="003D37E7"/>
    <w:rsid w:val="003D7600"/>
    <w:rsid w:val="003E5C8E"/>
    <w:rsid w:val="003F2326"/>
    <w:rsid w:val="003F3B06"/>
    <w:rsid w:val="00402DE9"/>
    <w:rsid w:val="004045BF"/>
    <w:rsid w:val="00406E93"/>
    <w:rsid w:val="004077A6"/>
    <w:rsid w:val="004109FA"/>
    <w:rsid w:val="00414F2E"/>
    <w:rsid w:val="00416F09"/>
    <w:rsid w:val="00417221"/>
    <w:rsid w:val="00420A8E"/>
    <w:rsid w:val="00422F86"/>
    <w:rsid w:val="00425460"/>
    <w:rsid w:val="0043154F"/>
    <w:rsid w:val="004357C0"/>
    <w:rsid w:val="00436041"/>
    <w:rsid w:val="00436096"/>
    <w:rsid w:val="00441E6A"/>
    <w:rsid w:val="00444011"/>
    <w:rsid w:val="00444A1C"/>
    <w:rsid w:val="00450532"/>
    <w:rsid w:val="004526C9"/>
    <w:rsid w:val="00452805"/>
    <w:rsid w:val="0045421F"/>
    <w:rsid w:val="004552A5"/>
    <w:rsid w:val="00460001"/>
    <w:rsid w:val="00460F96"/>
    <w:rsid w:val="00462FA9"/>
    <w:rsid w:val="00464B7F"/>
    <w:rsid w:val="00466DC5"/>
    <w:rsid w:val="00467998"/>
    <w:rsid w:val="004717AE"/>
    <w:rsid w:val="00471BED"/>
    <w:rsid w:val="0047280C"/>
    <w:rsid w:val="004765C8"/>
    <w:rsid w:val="00486769"/>
    <w:rsid w:val="00490DEA"/>
    <w:rsid w:val="00492CCE"/>
    <w:rsid w:val="00493EB3"/>
    <w:rsid w:val="00495FE2"/>
    <w:rsid w:val="004A39E2"/>
    <w:rsid w:val="004A4671"/>
    <w:rsid w:val="004A7F04"/>
    <w:rsid w:val="004B3C01"/>
    <w:rsid w:val="004B4B90"/>
    <w:rsid w:val="004B7E8C"/>
    <w:rsid w:val="004C1A36"/>
    <w:rsid w:val="004C2137"/>
    <w:rsid w:val="004C4B4D"/>
    <w:rsid w:val="004C6677"/>
    <w:rsid w:val="004D1CF5"/>
    <w:rsid w:val="004D2677"/>
    <w:rsid w:val="004D29CA"/>
    <w:rsid w:val="004D6640"/>
    <w:rsid w:val="004D79A0"/>
    <w:rsid w:val="004E07CE"/>
    <w:rsid w:val="004F02A5"/>
    <w:rsid w:val="004F0B8A"/>
    <w:rsid w:val="004F1585"/>
    <w:rsid w:val="0050023D"/>
    <w:rsid w:val="0050117C"/>
    <w:rsid w:val="0050187A"/>
    <w:rsid w:val="00501B6B"/>
    <w:rsid w:val="005073D8"/>
    <w:rsid w:val="00512AD6"/>
    <w:rsid w:val="0051360F"/>
    <w:rsid w:val="005168B7"/>
    <w:rsid w:val="00520FAC"/>
    <w:rsid w:val="0052261D"/>
    <w:rsid w:val="0052699C"/>
    <w:rsid w:val="005275D5"/>
    <w:rsid w:val="00530389"/>
    <w:rsid w:val="00532845"/>
    <w:rsid w:val="005340CC"/>
    <w:rsid w:val="00534C9B"/>
    <w:rsid w:val="00546135"/>
    <w:rsid w:val="00550942"/>
    <w:rsid w:val="00553257"/>
    <w:rsid w:val="00555FF2"/>
    <w:rsid w:val="00561491"/>
    <w:rsid w:val="00563214"/>
    <w:rsid w:val="00564B56"/>
    <w:rsid w:val="00567AC6"/>
    <w:rsid w:val="00570D22"/>
    <w:rsid w:val="00571B9A"/>
    <w:rsid w:val="00574C6F"/>
    <w:rsid w:val="005753CE"/>
    <w:rsid w:val="00575782"/>
    <w:rsid w:val="00576A68"/>
    <w:rsid w:val="005A2675"/>
    <w:rsid w:val="005A2934"/>
    <w:rsid w:val="005B163B"/>
    <w:rsid w:val="005B16CF"/>
    <w:rsid w:val="005B37B9"/>
    <w:rsid w:val="005B6A04"/>
    <w:rsid w:val="005C0A0D"/>
    <w:rsid w:val="005C1457"/>
    <w:rsid w:val="005C1C03"/>
    <w:rsid w:val="005C2527"/>
    <w:rsid w:val="005C3468"/>
    <w:rsid w:val="005C3F38"/>
    <w:rsid w:val="005C4131"/>
    <w:rsid w:val="005C438B"/>
    <w:rsid w:val="005C4C1F"/>
    <w:rsid w:val="005C689E"/>
    <w:rsid w:val="005C7557"/>
    <w:rsid w:val="005C7B79"/>
    <w:rsid w:val="005E2A61"/>
    <w:rsid w:val="005E3AAF"/>
    <w:rsid w:val="005E4701"/>
    <w:rsid w:val="0060092C"/>
    <w:rsid w:val="00601BE4"/>
    <w:rsid w:val="00602C29"/>
    <w:rsid w:val="00603111"/>
    <w:rsid w:val="006053A3"/>
    <w:rsid w:val="00606F94"/>
    <w:rsid w:val="00610D46"/>
    <w:rsid w:val="00615499"/>
    <w:rsid w:val="00616137"/>
    <w:rsid w:val="006163C0"/>
    <w:rsid w:val="006168D2"/>
    <w:rsid w:val="00623208"/>
    <w:rsid w:val="00623892"/>
    <w:rsid w:val="00624E32"/>
    <w:rsid w:val="00626382"/>
    <w:rsid w:val="00627D70"/>
    <w:rsid w:val="00636A21"/>
    <w:rsid w:val="00643CAA"/>
    <w:rsid w:val="00643F40"/>
    <w:rsid w:val="006444C4"/>
    <w:rsid w:val="00646FA9"/>
    <w:rsid w:val="006523DD"/>
    <w:rsid w:val="006636E6"/>
    <w:rsid w:val="00664294"/>
    <w:rsid w:val="00670D29"/>
    <w:rsid w:val="00674375"/>
    <w:rsid w:val="00677F4F"/>
    <w:rsid w:val="00683048"/>
    <w:rsid w:val="006845D9"/>
    <w:rsid w:val="006862D9"/>
    <w:rsid w:val="00687794"/>
    <w:rsid w:val="00695D1C"/>
    <w:rsid w:val="006A02E5"/>
    <w:rsid w:val="006A2BA3"/>
    <w:rsid w:val="006A7199"/>
    <w:rsid w:val="006B07F9"/>
    <w:rsid w:val="006B1B3B"/>
    <w:rsid w:val="006B4A63"/>
    <w:rsid w:val="006B6928"/>
    <w:rsid w:val="006B7B96"/>
    <w:rsid w:val="006C5AFA"/>
    <w:rsid w:val="006D1F56"/>
    <w:rsid w:val="006E186F"/>
    <w:rsid w:val="006E478C"/>
    <w:rsid w:val="006F2CFE"/>
    <w:rsid w:val="006F5393"/>
    <w:rsid w:val="00714A28"/>
    <w:rsid w:val="00715AC6"/>
    <w:rsid w:val="00721D47"/>
    <w:rsid w:val="007236C1"/>
    <w:rsid w:val="00725890"/>
    <w:rsid w:val="00726B15"/>
    <w:rsid w:val="00726FA8"/>
    <w:rsid w:val="007273B1"/>
    <w:rsid w:val="0073055B"/>
    <w:rsid w:val="00732726"/>
    <w:rsid w:val="00733225"/>
    <w:rsid w:val="007374C0"/>
    <w:rsid w:val="00740BB8"/>
    <w:rsid w:val="00743B54"/>
    <w:rsid w:val="00751389"/>
    <w:rsid w:val="00755296"/>
    <w:rsid w:val="00757034"/>
    <w:rsid w:val="0076322C"/>
    <w:rsid w:val="0077042B"/>
    <w:rsid w:val="0077065F"/>
    <w:rsid w:val="007737DB"/>
    <w:rsid w:val="007846F0"/>
    <w:rsid w:val="007A36E8"/>
    <w:rsid w:val="007A39B4"/>
    <w:rsid w:val="007A4B24"/>
    <w:rsid w:val="007A7645"/>
    <w:rsid w:val="007B2822"/>
    <w:rsid w:val="007B5E86"/>
    <w:rsid w:val="007C01E5"/>
    <w:rsid w:val="007C023A"/>
    <w:rsid w:val="007C0449"/>
    <w:rsid w:val="007C04FD"/>
    <w:rsid w:val="007C566A"/>
    <w:rsid w:val="007C7C1C"/>
    <w:rsid w:val="007D288E"/>
    <w:rsid w:val="007D5B49"/>
    <w:rsid w:val="007D7D0B"/>
    <w:rsid w:val="007E3316"/>
    <w:rsid w:val="007E725C"/>
    <w:rsid w:val="007E75A1"/>
    <w:rsid w:val="007F1263"/>
    <w:rsid w:val="007F25B2"/>
    <w:rsid w:val="007F4501"/>
    <w:rsid w:val="007F60CF"/>
    <w:rsid w:val="007F6F5B"/>
    <w:rsid w:val="008006CA"/>
    <w:rsid w:val="008013CD"/>
    <w:rsid w:val="0080373C"/>
    <w:rsid w:val="00806B04"/>
    <w:rsid w:val="00807B3C"/>
    <w:rsid w:val="00813811"/>
    <w:rsid w:val="00817154"/>
    <w:rsid w:val="008174F1"/>
    <w:rsid w:val="0082713A"/>
    <w:rsid w:val="00832298"/>
    <w:rsid w:val="008331F5"/>
    <w:rsid w:val="00841654"/>
    <w:rsid w:val="008440BC"/>
    <w:rsid w:val="00844BF1"/>
    <w:rsid w:val="0084588C"/>
    <w:rsid w:val="0085138A"/>
    <w:rsid w:val="0085246C"/>
    <w:rsid w:val="008531A8"/>
    <w:rsid w:val="00854C43"/>
    <w:rsid w:val="00856053"/>
    <w:rsid w:val="0085728A"/>
    <w:rsid w:val="00872BB1"/>
    <w:rsid w:val="00887523"/>
    <w:rsid w:val="00890DF2"/>
    <w:rsid w:val="00891A84"/>
    <w:rsid w:val="00892053"/>
    <w:rsid w:val="00894615"/>
    <w:rsid w:val="00896D98"/>
    <w:rsid w:val="00896E82"/>
    <w:rsid w:val="0089709E"/>
    <w:rsid w:val="008A00F0"/>
    <w:rsid w:val="008A0BD9"/>
    <w:rsid w:val="008A1B9D"/>
    <w:rsid w:val="008A3892"/>
    <w:rsid w:val="008A5261"/>
    <w:rsid w:val="008A595E"/>
    <w:rsid w:val="008B0A23"/>
    <w:rsid w:val="008B5A3B"/>
    <w:rsid w:val="008B795F"/>
    <w:rsid w:val="008C246E"/>
    <w:rsid w:val="008C2DC8"/>
    <w:rsid w:val="008C3B84"/>
    <w:rsid w:val="008C46F8"/>
    <w:rsid w:val="008D1FA3"/>
    <w:rsid w:val="008D3CDE"/>
    <w:rsid w:val="008E4807"/>
    <w:rsid w:val="008F5FE2"/>
    <w:rsid w:val="008F69EB"/>
    <w:rsid w:val="009003D4"/>
    <w:rsid w:val="009018A0"/>
    <w:rsid w:val="00901C05"/>
    <w:rsid w:val="00904083"/>
    <w:rsid w:val="00905FBC"/>
    <w:rsid w:val="009111F9"/>
    <w:rsid w:val="00911B6A"/>
    <w:rsid w:val="0091397C"/>
    <w:rsid w:val="009146A1"/>
    <w:rsid w:val="0092219E"/>
    <w:rsid w:val="009236DD"/>
    <w:rsid w:val="00923B29"/>
    <w:rsid w:val="00925313"/>
    <w:rsid w:val="00926EB2"/>
    <w:rsid w:val="00927DB6"/>
    <w:rsid w:val="0093382F"/>
    <w:rsid w:val="009442B8"/>
    <w:rsid w:val="009509D1"/>
    <w:rsid w:val="00951189"/>
    <w:rsid w:val="0095639D"/>
    <w:rsid w:val="00956995"/>
    <w:rsid w:val="0097354D"/>
    <w:rsid w:val="00976779"/>
    <w:rsid w:val="0097701A"/>
    <w:rsid w:val="00987BF3"/>
    <w:rsid w:val="009935B4"/>
    <w:rsid w:val="009937EC"/>
    <w:rsid w:val="00995A25"/>
    <w:rsid w:val="009A0D25"/>
    <w:rsid w:val="009A1C66"/>
    <w:rsid w:val="009A6408"/>
    <w:rsid w:val="009B065B"/>
    <w:rsid w:val="009B0A9C"/>
    <w:rsid w:val="009B1F03"/>
    <w:rsid w:val="009B3E00"/>
    <w:rsid w:val="009C7326"/>
    <w:rsid w:val="009D1CAC"/>
    <w:rsid w:val="009D37BD"/>
    <w:rsid w:val="009D4ADA"/>
    <w:rsid w:val="009D515F"/>
    <w:rsid w:val="009E1AD6"/>
    <w:rsid w:val="009E2534"/>
    <w:rsid w:val="009F4259"/>
    <w:rsid w:val="009F44CD"/>
    <w:rsid w:val="009F5B73"/>
    <w:rsid w:val="00A013D6"/>
    <w:rsid w:val="00A0227B"/>
    <w:rsid w:val="00A034F5"/>
    <w:rsid w:val="00A071BA"/>
    <w:rsid w:val="00A1444C"/>
    <w:rsid w:val="00A2360B"/>
    <w:rsid w:val="00A23AE2"/>
    <w:rsid w:val="00A24642"/>
    <w:rsid w:val="00A26C6D"/>
    <w:rsid w:val="00A27E40"/>
    <w:rsid w:val="00A3163F"/>
    <w:rsid w:val="00A3478C"/>
    <w:rsid w:val="00A40D5F"/>
    <w:rsid w:val="00A4197D"/>
    <w:rsid w:val="00A4464C"/>
    <w:rsid w:val="00A469F6"/>
    <w:rsid w:val="00A5663B"/>
    <w:rsid w:val="00A60245"/>
    <w:rsid w:val="00A60D52"/>
    <w:rsid w:val="00A61E70"/>
    <w:rsid w:val="00A655BF"/>
    <w:rsid w:val="00A6710A"/>
    <w:rsid w:val="00A71857"/>
    <w:rsid w:val="00A75017"/>
    <w:rsid w:val="00A759F9"/>
    <w:rsid w:val="00A76211"/>
    <w:rsid w:val="00A80166"/>
    <w:rsid w:val="00A84078"/>
    <w:rsid w:val="00A87283"/>
    <w:rsid w:val="00A90642"/>
    <w:rsid w:val="00A95B0F"/>
    <w:rsid w:val="00AB7ED2"/>
    <w:rsid w:val="00AC414D"/>
    <w:rsid w:val="00AC5A8C"/>
    <w:rsid w:val="00AC70F7"/>
    <w:rsid w:val="00AC7B96"/>
    <w:rsid w:val="00AD0028"/>
    <w:rsid w:val="00AD361A"/>
    <w:rsid w:val="00AD7B0F"/>
    <w:rsid w:val="00AE195E"/>
    <w:rsid w:val="00AE1A13"/>
    <w:rsid w:val="00AE1E3A"/>
    <w:rsid w:val="00AE34BE"/>
    <w:rsid w:val="00AE3D40"/>
    <w:rsid w:val="00AE65BE"/>
    <w:rsid w:val="00B01F7B"/>
    <w:rsid w:val="00B10307"/>
    <w:rsid w:val="00B11643"/>
    <w:rsid w:val="00B11CC0"/>
    <w:rsid w:val="00B23882"/>
    <w:rsid w:val="00B2657B"/>
    <w:rsid w:val="00B27B67"/>
    <w:rsid w:val="00B27CE4"/>
    <w:rsid w:val="00B32AC5"/>
    <w:rsid w:val="00B347C0"/>
    <w:rsid w:val="00B41987"/>
    <w:rsid w:val="00B42785"/>
    <w:rsid w:val="00B438B7"/>
    <w:rsid w:val="00B43F9A"/>
    <w:rsid w:val="00B518E5"/>
    <w:rsid w:val="00B52E92"/>
    <w:rsid w:val="00B54AA4"/>
    <w:rsid w:val="00B610FA"/>
    <w:rsid w:val="00B639EF"/>
    <w:rsid w:val="00B645DC"/>
    <w:rsid w:val="00B676E7"/>
    <w:rsid w:val="00B758E1"/>
    <w:rsid w:val="00B75F6B"/>
    <w:rsid w:val="00B77F99"/>
    <w:rsid w:val="00B83734"/>
    <w:rsid w:val="00B8506B"/>
    <w:rsid w:val="00B9052C"/>
    <w:rsid w:val="00B90E5C"/>
    <w:rsid w:val="00B910EA"/>
    <w:rsid w:val="00B960CC"/>
    <w:rsid w:val="00B96370"/>
    <w:rsid w:val="00BA1206"/>
    <w:rsid w:val="00BA1F36"/>
    <w:rsid w:val="00BA53EF"/>
    <w:rsid w:val="00BB213A"/>
    <w:rsid w:val="00BB3EBF"/>
    <w:rsid w:val="00BB442E"/>
    <w:rsid w:val="00BB5798"/>
    <w:rsid w:val="00BC0399"/>
    <w:rsid w:val="00BD43D4"/>
    <w:rsid w:val="00BE10BA"/>
    <w:rsid w:val="00BE1279"/>
    <w:rsid w:val="00BF1392"/>
    <w:rsid w:val="00C03E76"/>
    <w:rsid w:val="00C10349"/>
    <w:rsid w:val="00C110E2"/>
    <w:rsid w:val="00C1736E"/>
    <w:rsid w:val="00C2000D"/>
    <w:rsid w:val="00C23453"/>
    <w:rsid w:val="00C26A78"/>
    <w:rsid w:val="00C3178F"/>
    <w:rsid w:val="00C32B50"/>
    <w:rsid w:val="00C347EC"/>
    <w:rsid w:val="00C3700B"/>
    <w:rsid w:val="00C37E6F"/>
    <w:rsid w:val="00C4331B"/>
    <w:rsid w:val="00C5712E"/>
    <w:rsid w:val="00C57888"/>
    <w:rsid w:val="00C6619F"/>
    <w:rsid w:val="00C67068"/>
    <w:rsid w:val="00C71D9F"/>
    <w:rsid w:val="00C72F55"/>
    <w:rsid w:val="00C76258"/>
    <w:rsid w:val="00C76C08"/>
    <w:rsid w:val="00C84571"/>
    <w:rsid w:val="00C8741E"/>
    <w:rsid w:val="00C875C3"/>
    <w:rsid w:val="00C97618"/>
    <w:rsid w:val="00CA4FB2"/>
    <w:rsid w:val="00CB289F"/>
    <w:rsid w:val="00CB46DC"/>
    <w:rsid w:val="00CB504D"/>
    <w:rsid w:val="00CB7F13"/>
    <w:rsid w:val="00CC4084"/>
    <w:rsid w:val="00CC435B"/>
    <w:rsid w:val="00CC6A52"/>
    <w:rsid w:val="00CC73C4"/>
    <w:rsid w:val="00CD04F7"/>
    <w:rsid w:val="00CD462D"/>
    <w:rsid w:val="00CD540C"/>
    <w:rsid w:val="00CD663E"/>
    <w:rsid w:val="00CE0E28"/>
    <w:rsid w:val="00CE12A1"/>
    <w:rsid w:val="00CE7EFB"/>
    <w:rsid w:val="00CF1B4B"/>
    <w:rsid w:val="00CF21DC"/>
    <w:rsid w:val="00CF227D"/>
    <w:rsid w:val="00D00524"/>
    <w:rsid w:val="00D03D65"/>
    <w:rsid w:val="00D0576B"/>
    <w:rsid w:val="00D11A4A"/>
    <w:rsid w:val="00D121E9"/>
    <w:rsid w:val="00D2091A"/>
    <w:rsid w:val="00D262B0"/>
    <w:rsid w:val="00D27A80"/>
    <w:rsid w:val="00D32740"/>
    <w:rsid w:val="00D35F44"/>
    <w:rsid w:val="00D40FC2"/>
    <w:rsid w:val="00D449EB"/>
    <w:rsid w:val="00D46458"/>
    <w:rsid w:val="00D46B23"/>
    <w:rsid w:val="00D470BF"/>
    <w:rsid w:val="00D476AF"/>
    <w:rsid w:val="00D504D3"/>
    <w:rsid w:val="00D50518"/>
    <w:rsid w:val="00D51CC3"/>
    <w:rsid w:val="00D52897"/>
    <w:rsid w:val="00D61C53"/>
    <w:rsid w:val="00D61D86"/>
    <w:rsid w:val="00D646C5"/>
    <w:rsid w:val="00D65CD6"/>
    <w:rsid w:val="00D674E3"/>
    <w:rsid w:val="00D67F88"/>
    <w:rsid w:val="00D67FBC"/>
    <w:rsid w:val="00D72EAA"/>
    <w:rsid w:val="00D7436C"/>
    <w:rsid w:val="00D75443"/>
    <w:rsid w:val="00D77260"/>
    <w:rsid w:val="00D80C66"/>
    <w:rsid w:val="00D81CFF"/>
    <w:rsid w:val="00D856E3"/>
    <w:rsid w:val="00D861B8"/>
    <w:rsid w:val="00D939C2"/>
    <w:rsid w:val="00D97D43"/>
    <w:rsid w:val="00DA1113"/>
    <w:rsid w:val="00DA1EFC"/>
    <w:rsid w:val="00DA4EE1"/>
    <w:rsid w:val="00DA6C59"/>
    <w:rsid w:val="00DC06E0"/>
    <w:rsid w:val="00DC22D9"/>
    <w:rsid w:val="00DC3310"/>
    <w:rsid w:val="00DC3BE9"/>
    <w:rsid w:val="00DC41B8"/>
    <w:rsid w:val="00DC4717"/>
    <w:rsid w:val="00DC6A3F"/>
    <w:rsid w:val="00DC70A1"/>
    <w:rsid w:val="00DD0EB7"/>
    <w:rsid w:val="00DD4259"/>
    <w:rsid w:val="00DD5EF3"/>
    <w:rsid w:val="00DD7292"/>
    <w:rsid w:val="00DE0FFB"/>
    <w:rsid w:val="00DE386F"/>
    <w:rsid w:val="00DE5ADA"/>
    <w:rsid w:val="00DF29B5"/>
    <w:rsid w:val="00DF6E2B"/>
    <w:rsid w:val="00DF7A85"/>
    <w:rsid w:val="00E05FE3"/>
    <w:rsid w:val="00E06516"/>
    <w:rsid w:val="00E06654"/>
    <w:rsid w:val="00E109FF"/>
    <w:rsid w:val="00E10CE8"/>
    <w:rsid w:val="00E11108"/>
    <w:rsid w:val="00E15DDA"/>
    <w:rsid w:val="00E165F6"/>
    <w:rsid w:val="00E16B61"/>
    <w:rsid w:val="00E17199"/>
    <w:rsid w:val="00E21CCD"/>
    <w:rsid w:val="00E22EB4"/>
    <w:rsid w:val="00E242D6"/>
    <w:rsid w:val="00E2677C"/>
    <w:rsid w:val="00E30545"/>
    <w:rsid w:val="00E30BBD"/>
    <w:rsid w:val="00E33463"/>
    <w:rsid w:val="00E34FE6"/>
    <w:rsid w:val="00E40A64"/>
    <w:rsid w:val="00E425E7"/>
    <w:rsid w:val="00E44680"/>
    <w:rsid w:val="00E465A3"/>
    <w:rsid w:val="00E473F2"/>
    <w:rsid w:val="00E50832"/>
    <w:rsid w:val="00E55328"/>
    <w:rsid w:val="00E55B29"/>
    <w:rsid w:val="00E62531"/>
    <w:rsid w:val="00E645F6"/>
    <w:rsid w:val="00E65D59"/>
    <w:rsid w:val="00E6726E"/>
    <w:rsid w:val="00E67306"/>
    <w:rsid w:val="00E71E37"/>
    <w:rsid w:val="00E866E1"/>
    <w:rsid w:val="00E97178"/>
    <w:rsid w:val="00E972FC"/>
    <w:rsid w:val="00E97B3F"/>
    <w:rsid w:val="00EA034E"/>
    <w:rsid w:val="00EA117A"/>
    <w:rsid w:val="00EA2584"/>
    <w:rsid w:val="00EA3D73"/>
    <w:rsid w:val="00EA406A"/>
    <w:rsid w:val="00EA5501"/>
    <w:rsid w:val="00EA65DD"/>
    <w:rsid w:val="00EC4718"/>
    <w:rsid w:val="00EC6754"/>
    <w:rsid w:val="00EC7B5F"/>
    <w:rsid w:val="00ED084D"/>
    <w:rsid w:val="00ED131C"/>
    <w:rsid w:val="00ED2199"/>
    <w:rsid w:val="00ED3C51"/>
    <w:rsid w:val="00ED4439"/>
    <w:rsid w:val="00ED50C1"/>
    <w:rsid w:val="00ED61B5"/>
    <w:rsid w:val="00ED6696"/>
    <w:rsid w:val="00EE4C82"/>
    <w:rsid w:val="00EF102C"/>
    <w:rsid w:val="00EF1A79"/>
    <w:rsid w:val="00EF7046"/>
    <w:rsid w:val="00F024D8"/>
    <w:rsid w:val="00F07CB6"/>
    <w:rsid w:val="00F12D67"/>
    <w:rsid w:val="00F14113"/>
    <w:rsid w:val="00F14B08"/>
    <w:rsid w:val="00F17B97"/>
    <w:rsid w:val="00F20848"/>
    <w:rsid w:val="00F21B5F"/>
    <w:rsid w:val="00F2764D"/>
    <w:rsid w:val="00F31BDE"/>
    <w:rsid w:val="00F34411"/>
    <w:rsid w:val="00F453B4"/>
    <w:rsid w:val="00F461BE"/>
    <w:rsid w:val="00F523BC"/>
    <w:rsid w:val="00F57414"/>
    <w:rsid w:val="00F674C9"/>
    <w:rsid w:val="00F7110F"/>
    <w:rsid w:val="00F7200E"/>
    <w:rsid w:val="00F73F26"/>
    <w:rsid w:val="00F76A31"/>
    <w:rsid w:val="00F803AB"/>
    <w:rsid w:val="00F811D9"/>
    <w:rsid w:val="00F82C3D"/>
    <w:rsid w:val="00F84459"/>
    <w:rsid w:val="00F86295"/>
    <w:rsid w:val="00F92B63"/>
    <w:rsid w:val="00F96AB4"/>
    <w:rsid w:val="00FB5A6D"/>
    <w:rsid w:val="00FB663E"/>
    <w:rsid w:val="00FC0E80"/>
    <w:rsid w:val="00FC2A88"/>
    <w:rsid w:val="00FC3E44"/>
    <w:rsid w:val="00FC4860"/>
    <w:rsid w:val="00FC5BEE"/>
    <w:rsid w:val="00FC7716"/>
    <w:rsid w:val="00FD0562"/>
    <w:rsid w:val="00FD513A"/>
    <w:rsid w:val="00FE1980"/>
    <w:rsid w:val="00FF09A8"/>
    <w:rsid w:val="00FF1684"/>
    <w:rsid w:val="00FF6B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1C9A3"/>
  <w15:docId w15:val="{3CDE595D-8D25-49BD-9ADF-566516FB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246C"/>
    <w:rPr>
      <w:sz w:val="24"/>
      <w:szCs w:val="24"/>
      <w:lang w:val="en-US" w:eastAsia="en-US"/>
    </w:rPr>
  </w:style>
  <w:style w:type="paragraph" w:styleId="Heading1">
    <w:name w:val="heading 1"/>
    <w:basedOn w:val="Normal"/>
    <w:next w:val="Normal"/>
    <w:link w:val="Heading1Char"/>
    <w:qFormat/>
    <w:rsid w:val="002817E4"/>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unhideWhenUsed/>
    <w:qFormat/>
    <w:rsid w:val="00A759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420A8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534"/>
    <w:pPr>
      <w:ind w:left="720"/>
      <w:contextualSpacing/>
    </w:pPr>
    <w:rPr>
      <w:rFonts w:ascii="Calibri" w:eastAsia="Calibri" w:hAnsi="Calibri"/>
      <w:sz w:val="22"/>
      <w:szCs w:val="22"/>
      <w:lang w:val="en-GB"/>
    </w:rPr>
  </w:style>
  <w:style w:type="paragraph" w:styleId="Header">
    <w:name w:val="header"/>
    <w:basedOn w:val="Normal"/>
    <w:link w:val="HeaderChar"/>
    <w:uiPriority w:val="99"/>
    <w:rsid w:val="002817E4"/>
    <w:pPr>
      <w:tabs>
        <w:tab w:val="center" w:pos="4513"/>
        <w:tab w:val="right" w:pos="9026"/>
      </w:tabs>
    </w:pPr>
  </w:style>
  <w:style w:type="character" w:customStyle="1" w:styleId="HeaderChar">
    <w:name w:val="Header Char"/>
    <w:basedOn w:val="DefaultParagraphFont"/>
    <w:link w:val="Header"/>
    <w:uiPriority w:val="99"/>
    <w:rsid w:val="002817E4"/>
    <w:rPr>
      <w:sz w:val="24"/>
      <w:szCs w:val="24"/>
      <w:lang w:val="en-US" w:eastAsia="en-US"/>
    </w:rPr>
  </w:style>
  <w:style w:type="paragraph" w:styleId="Footer">
    <w:name w:val="footer"/>
    <w:basedOn w:val="Normal"/>
    <w:link w:val="FooterChar"/>
    <w:uiPriority w:val="99"/>
    <w:rsid w:val="002817E4"/>
    <w:pPr>
      <w:tabs>
        <w:tab w:val="center" w:pos="4513"/>
        <w:tab w:val="right" w:pos="9026"/>
      </w:tabs>
    </w:pPr>
  </w:style>
  <w:style w:type="character" w:customStyle="1" w:styleId="FooterChar">
    <w:name w:val="Footer Char"/>
    <w:basedOn w:val="DefaultParagraphFont"/>
    <w:link w:val="Footer"/>
    <w:uiPriority w:val="99"/>
    <w:rsid w:val="002817E4"/>
    <w:rPr>
      <w:sz w:val="24"/>
      <w:szCs w:val="24"/>
      <w:lang w:val="en-US" w:eastAsia="en-US"/>
    </w:rPr>
  </w:style>
  <w:style w:type="character" w:customStyle="1" w:styleId="Heading1Char">
    <w:name w:val="Heading 1 Char"/>
    <w:basedOn w:val="DefaultParagraphFont"/>
    <w:link w:val="Heading1"/>
    <w:rsid w:val="002817E4"/>
    <w:rPr>
      <w:rFonts w:ascii="Arial" w:hAnsi="Arial" w:cs="Arial"/>
      <w:b/>
      <w:bCs/>
      <w:kern w:val="32"/>
      <w:sz w:val="32"/>
      <w:szCs w:val="32"/>
      <w:lang w:eastAsia="en-US"/>
    </w:rPr>
  </w:style>
  <w:style w:type="character" w:customStyle="1" w:styleId="Heading2Char">
    <w:name w:val="Heading 2 Char"/>
    <w:basedOn w:val="DefaultParagraphFont"/>
    <w:link w:val="Heading2"/>
    <w:rsid w:val="00A759F9"/>
    <w:rPr>
      <w:rFonts w:asciiTheme="majorHAnsi" w:eastAsiaTheme="majorEastAsia" w:hAnsiTheme="majorHAnsi" w:cstheme="majorBidi"/>
      <w:b/>
      <w:bCs/>
      <w:color w:val="4F81BD" w:themeColor="accent1"/>
      <w:sz w:val="26"/>
      <w:szCs w:val="26"/>
      <w:lang w:val="en-US" w:eastAsia="en-US"/>
    </w:rPr>
  </w:style>
  <w:style w:type="table" w:styleId="TableGrid">
    <w:name w:val="Table Grid"/>
    <w:basedOn w:val="TableNormal"/>
    <w:uiPriority w:val="39"/>
    <w:rsid w:val="00D26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39690F"/>
    <w:rPr>
      <w:rFonts w:ascii="Tahoma" w:hAnsi="Tahoma" w:cs="Tahoma"/>
      <w:sz w:val="16"/>
      <w:szCs w:val="16"/>
    </w:rPr>
  </w:style>
  <w:style w:type="character" w:customStyle="1" w:styleId="BalloonTextChar">
    <w:name w:val="Balloon Text Char"/>
    <w:basedOn w:val="DefaultParagraphFont"/>
    <w:link w:val="BalloonText"/>
    <w:uiPriority w:val="99"/>
    <w:rsid w:val="0039690F"/>
    <w:rPr>
      <w:rFonts w:ascii="Tahoma" w:hAnsi="Tahoma" w:cs="Tahoma"/>
      <w:sz w:val="16"/>
      <w:szCs w:val="16"/>
      <w:lang w:val="en-US" w:eastAsia="en-US"/>
    </w:rPr>
  </w:style>
  <w:style w:type="character" w:styleId="CommentReference">
    <w:name w:val="annotation reference"/>
    <w:basedOn w:val="DefaultParagraphFont"/>
    <w:rsid w:val="008013CD"/>
    <w:rPr>
      <w:sz w:val="16"/>
      <w:szCs w:val="16"/>
    </w:rPr>
  </w:style>
  <w:style w:type="paragraph" w:styleId="CommentText">
    <w:name w:val="annotation text"/>
    <w:basedOn w:val="Normal"/>
    <w:link w:val="CommentTextChar"/>
    <w:rsid w:val="008013CD"/>
    <w:rPr>
      <w:sz w:val="20"/>
      <w:szCs w:val="20"/>
    </w:rPr>
  </w:style>
  <w:style w:type="character" w:customStyle="1" w:styleId="CommentTextChar">
    <w:name w:val="Comment Text Char"/>
    <w:basedOn w:val="DefaultParagraphFont"/>
    <w:link w:val="CommentText"/>
    <w:rsid w:val="008013CD"/>
    <w:rPr>
      <w:lang w:val="en-US" w:eastAsia="en-US"/>
    </w:rPr>
  </w:style>
  <w:style w:type="paragraph" w:styleId="CommentSubject">
    <w:name w:val="annotation subject"/>
    <w:basedOn w:val="CommentText"/>
    <w:next w:val="CommentText"/>
    <w:link w:val="CommentSubjectChar"/>
    <w:rsid w:val="008013CD"/>
    <w:rPr>
      <w:b/>
      <w:bCs/>
    </w:rPr>
  </w:style>
  <w:style w:type="character" w:customStyle="1" w:styleId="CommentSubjectChar">
    <w:name w:val="Comment Subject Char"/>
    <w:basedOn w:val="CommentTextChar"/>
    <w:link w:val="CommentSubject"/>
    <w:rsid w:val="008013CD"/>
    <w:rPr>
      <w:b/>
      <w:bCs/>
      <w:lang w:val="en-US" w:eastAsia="en-US"/>
    </w:rPr>
  </w:style>
  <w:style w:type="character" w:styleId="Hyperlink">
    <w:name w:val="Hyperlink"/>
    <w:basedOn w:val="DefaultParagraphFont"/>
    <w:unhideWhenUsed/>
    <w:rsid w:val="00DC22D9"/>
    <w:rPr>
      <w:color w:val="0000FF" w:themeColor="hyperlink"/>
      <w:u w:val="single"/>
    </w:rPr>
  </w:style>
  <w:style w:type="paragraph" w:customStyle="1" w:styleId="paragraph">
    <w:name w:val="paragraph"/>
    <w:basedOn w:val="Normal"/>
    <w:rsid w:val="002542D6"/>
    <w:pPr>
      <w:spacing w:before="100" w:beforeAutospacing="1" w:after="100" w:afterAutospacing="1"/>
    </w:pPr>
    <w:rPr>
      <w:lang w:val="en-GB" w:eastAsia="en-GB"/>
    </w:rPr>
  </w:style>
  <w:style w:type="character" w:customStyle="1" w:styleId="normaltextrun">
    <w:name w:val="normaltextrun"/>
    <w:basedOn w:val="DefaultParagraphFont"/>
    <w:rsid w:val="002542D6"/>
  </w:style>
  <w:style w:type="character" w:customStyle="1" w:styleId="Heading5Char">
    <w:name w:val="Heading 5 Char"/>
    <w:basedOn w:val="DefaultParagraphFont"/>
    <w:link w:val="Heading5"/>
    <w:semiHidden/>
    <w:rsid w:val="00420A8E"/>
    <w:rPr>
      <w:rFonts w:asciiTheme="majorHAnsi" w:eastAsiaTheme="majorEastAsia" w:hAnsiTheme="majorHAnsi" w:cstheme="majorBidi"/>
      <w:color w:val="365F91" w:themeColor="accent1" w:themeShade="BF"/>
      <w:sz w:val="24"/>
      <w:szCs w:val="24"/>
      <w:lang w:val="en-US" w:eastAsia="en-US"/>
    </w:rPr>
  </w:style>
  <w:style w:type="paragraph" w:styleId="BodyTextIndent">
    <w:name w:val="Body Text Indent"/>
    <w:basedOn w:val="Normal"/>
    <w:link w:val="BodyTextIndentChar"/>
    <w:rsid w:val="00420A8E"/>
    <w:pPr>
      <w:ind w:left="2160" w:hanging="2160"/>
    </w:pPr>
    <w:rPr>
      <w:rFonts w:ascii="Arial" w:hAnsi="Arial"/>
      <w:sz w:val="20"/>
      <w:szCs w:val="20"/>
      <w:lang w:val="en-GB"/>
    </w:rPr>
  </w:style>
  <w:style w:type="character" w:customStyle="1" w:styleId="BodyTextIndentChar">
    <w:name w:val="Body Text Indent Char"/>
    <w:basedOn w:val="DefaultParagraphFont"/>
    <w:link w:val="BodyTextIndent"/>
    <w:rsid w:val="00420A8E"/>
    <w:rPr>
      <w:rFonts w:ascii="Arial" w:hAnsi="Arial"/>
      <w:lang w:eastAsia="en-US"/>
    </w:rPr>
  </w:style>
  <w:style w:type="paragraph" w:styleId="BodyText">
    <w:name w:val="Body Text"/>
    <w:basedOn w:val="Normal"/>
    <w:link w:val="BodyTextChar"/>
    <w:rsid w:val="00420A8E"/>
    <w:pPr>
      <w:spacing w:after="120"/>
    </w:pPr>
    <w:rPr>
      <w:szCs w:val="20"/>
      <w:lang w:val="en-GB"/>
    </w:rPr>
  </w:style>
  <w:style w:type="character" w:customStyle="1" w:styleId="BodyTextChar">
    <w:name w:val="Body Text Char"/>
    <w:basedOn w:val="DefaultParagraphFont"/>
    <w:link w:val="BodyText"/>
    <w:rsid w:val="00420A8E"/>
    <w:rPr>
      <w:sz w:val="24"/>
      <w:lang w:eastAsia="en-US"/>
    </w:rPr>
  </w:style>
  <w:style w:type="character" w:styleId="UnresolvedMention">
    <w:name w:val="Unresolved Mention"/>
    <w:basedOn w:val="DefaultParagraphFont"/>
    <w:uiPriority w:val="99"/>
    <w:semiHidden/>
    <w:unhideWhenUsed/>
    <w:rsid w:val="006636E6"/>
    <w:rPr>
      <w:color w:val="605E5C"/>
      <w:shd w:val="clear" w:color="auto" w:fill="E1DFDD"/>
    </w:rPr>
  </w:style>
  <w:style w:type="paragraph" w:styleId="Revision">
    <w:name w:val="Revision"/>
    <w:hidden/>
    <w:uiPriority w:val="99"/>
    <w:semiHidden/>
    <w:rsid w:val="00EA5501"/>
    <w:rPr>
      <w:sz w:val="24"/>
      <w:szCs w:val="24"/>
      <w:lang w:val="en-US" w:eastAsia="en-US"/>
    </w:rPr>
  </w:style>
  <w:style w:type="character" w:styleId="Emphasis">
    <w:name w:val="Emphasis"/>
    <w:basedOn w:val="DefaultParagraphFont"/>
    <w:qFormat/>
    <w:rsid w:val="00CE12A1"/>
    <w:rPr>
      <w:i/>
      <w:iCs/>
    </w:rPr>
  </w:style>
  <w:style w:type="character" w:styleId="Strong">
    <w:name w:val="Strong"/>
    <w:basedOn w:val="DefaultParagraphFont"/>
    <w:qFormat/>
    <w:rsid w:val="00CE12A1"/>
    <w:rPr>
      <w:b/>
      <w:bCs/>
    </w:rPr>
  </w:style>
  <w:style w:type="paragraph" w:styleId="Subtitle">
    <w:name w:val="Subtitle"/>
    <w:basedOn w:val="Normal"/>
    <w:next w:val="Normal"/>
    <w:link w:val="SubtitleChar"/>
    <w:qFormat/>
    <w:rsid w:val="00CE12A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E12A1"/>
    <w:rPr>
      <w:rFonts w:asciiTheme="minorHAnsi" w:eastAsiaTheme="minorEastAsia" w:hAnsiTheme="minorHAnsi" w:cstheme="minorBidi"/>
      <w:color w:val="5A5A5A" w:themeColor="text1" w:themeTint="A5"/>
      <w:spacing w:val="15"/>
      <w:sz w:val="22"/>
      <w:szCs w:val="22"/>
      <w:lang w:val="en-US" w:eastAsia="en-US"/>
    </w:rPr>
  </w:style>
  <w:style w:type="paragraph" w:styleId="Title">
    <w:name w:val="Title"/>
    <w:basedOn w:val="Normal"/>
    <w:next w:val="Normal"/>
    <w:link w:val="TitleChar"/>
    <w:qFormat/>
    <w:rsid w:val="00CE12A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E12A1"/>
    <w:rPr>
      <w:rFonts w:asciiTheme="majorHAnsi" w:eastAsiaTheme="majorEastAsia" w:hAnsiTheme="majorHAnsi" w:cstheme="majorBidi"/>
      <w:spacing w:val="-10"/>
      <w:kern w:val="28"/>
      <w:sz w:val="56"/>
      <w:szCs w:val="56"/>
      <w:lang w:val="en-US" w:eastAsia="en-US"/>
    </w:rPr>
  </w:style>
  <w:style w:type="paragraph" w:styleId="NoSpacing">
    <w:name w:val="No Spacing"/>
    <w:uiPriority w:val="1"/>
    <w:qFormat/>
    <w:rsid w:val="00CE12A1"/>
    <w:rPr>
      <w:sz w:val="24"/>
      <w:szCs w:val="24"/>
      <w:lang w:val="en-US" w:eastAsia="en-US"/>
    </w:rPr>
  </w:style>
  <w:style w:type="table" w:styleId="PlainTable3">
    <w:name w:val="Plain Table 3"/>
    <w:basedOn w:val="TableNormal"/>
    <w:uiPriority w:val="43"/>
    <w:rsid w:val="004E07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237D1A"/>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A26C6D"/>
    <w:pPr>
      <w:widowControl w:val="0"/>
      <w:autoSpaceDE w:val="0"/>
      <w:autoSpaceDN w:val="0"/>
      <w:spacing w:after="0" w:line="240" w:lineRule="auto"/>
    </w:pPr>
    <w:rPr>
      <w:rFonts w:ascii="Arial" w:eastAsia="Arial" w:hAnsi="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7412036">
      <w:bodyDiv w:val="1"/>
      <w:marLeft w:val="0"/>
      <w:marRight w:val="0"/>
      <w:marTop w:val="0"/>
      <w:marBottom w:val="0"/>
      <w:divBdr>
        <w:top w:val="none" w:sz="0" w:space="0" w:color="auto"/>
        <w:left w:val="none" w:sz="0" w:space="0" w:color="auto"/>
        <w:bottom w:val="none" w:sz="0" w:space="0" w:color="auto"/>
        <w:right w:val="none" w:sz="0" w:space="0" w:color="auto"/>
      </w:divBdr>
    </w:div>
    <w:div w:id="1138448778">
      <w:bodyDiv w:val="1"/>
      <w:marLeft w:val="0"/>
      <w:marRight w:val="0"/>
      <w:marTop w:val="0"/>
      <w:marBottom w:val="0"/>
      <w:divBdr>
        <w:top w:val="none" w:sz="0" w:space="0" w:color="auto"/>
        <w:left w:val="none" w:sz="0" w:space="0" w:color="auto"/>
        <w:bottom w:val="none" w:sz="0" w:space="0" w:color="auto"/>
        <w:right w:val="none" w:sz="0" w:space="0" w:color="auto"/>
      </w:divBdr>
    </w:div>
    <w:div w:id="204736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fb671-0a00-4004-9cf1-20667008f15c">
      <Terms xmlns="http://schemas.microsoft.com/office/infopath/2007/PartnerControls"/>
    </lcf76f155ced4ddcb4097134ff3c332f>
    <TaxCatchAll xmlns="c44e9023-5b59-4bd2-a574-db501ce0dd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99E66C4889FC4EB01179D9F0A9A55E" ma:contentTypeVersion="19" ma:contentTypeDescription="Create a new document." ma:contentTypeScope="" ma:versionID="8810b847756f65d682753c57a06f5bbf">
  <xsd:schema xmlns:xsd="http://www.w3.org/2001/XMLSchema" xmlns:xs="http://www.w3.org/2001/XMLSchema" xmlns:p="http://schemas.microsoft.com/office/2006/metadata/properties" xmlns:ns2="0a7fb671-0a00-4004-9cf1-20667008f15c" xmlns:ns3="c44e9023-5b59-4bd2-a574-db501ce0dd2e" targetNamespace="http://schemas.microsoft.com/office/2006/metadata/properties" ma:root="true" ma:fieldsID="c936c21a1170a6407a224af134086cd3" ns2:_="" ns3:_="">
    <xsd:import namespace="0a7fb671-0a00-4004-9cf1-20667008f15c"/>
    <xsd:import namespace="c44e9023-5b59-4bd2-a574-db501ce0dd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fb671-0a00-4004-9cf1-20667008f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adb0da-a065-48c5-9de8-ed35d780ce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4e9023-5b59-4bd2-a574-db501ce0dd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c538dc-1523-4233-bf62-c96ab68c8a14}" ma:internalName="TaxCatchAll" ma:showField="CatchAllData" ma:web="c44e9023-5b59-4bd2-a574-db501ce0d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426AE-4B38-4994-A463-5802B8286FEE}">
  <ds:schemaRefs>
    <ds:schemaRef ds:uri="http://schemas.microsoft.com/sharepoint/v3/contenttype/forms"/>
  </ds:schemaRefs>
</ds:datastoreItem>
</file>

<file path=customXml/itemProps2.xml><?xml version="1.0" encoding="utf-8"?>
<ds:datastoreItem xmlns:ds="http://schemas.openxmlformats.org/officeDocument/2006/customXml" ds:itemID="{70E12629-E474-4A2D-B281-28F8A813B88D}">
  <ds:schemaRefs>
    <ds:schemaRef ds:uri="http://schemas.microsoft.com/office/2006/metadata/properties"/>
    <ds:schemaRef ds:uri="http://www.w3.org/2000/xmlns/"/>
    <ds:schemaRef ds:uri="0a7fb671-0a00-4004-9cf1-20667008f15c"/>
    <ds:schemaRef ds:uri="http://schemas.microsoft.com/office/infopath/2007/PartnerControls"/>
    <ds:schemaRef ds:uri="c44e9023-5b59-4bd2-a574-db501ce0dd2e"/>
    <ds:schemaRef ds:uri="http://www.w3.org/2001/XMLSchema-instance"/>
  </ds:schemaRefs>
</ds:datastoreItem>
</file>

<file path=customXml/itemProps3.xml><?xml version="1.0" encoding="utf-8"?>
<ds:datastoreItem xmlns:ds="http://schemas.openxmlformats.org/officeDocument/2006/customXml" ds:itemID="{9EFFA301-0CF8-4DD3-A6C6-2AF97F6D2BCF}">
  <ds:schemaRefs>
    <ds:schemaRef ds:uri="http://schemas.microsoft.com/office/2006/metadata/contentType"/>
    <ds:schemaRef ds:uri="http://schemas.microsoft.com/office/2006/metadata/properties/metaAttributes"/>
    <ds:schemaRef ds:uri="http://www.w3.org/2000/xmlns/"/>
    <ds:schemaRef ds:uri="http://www.w3.org/2001/XMLSchema"/>
    <ds:schemaRef ds:uri="0a7fb671-0a00-4004-9cf1-20667008f15c"/>
    <ds:schemaRef ds:uri="c44e9023-5b59-4bd2-a574-db501ce0dd2e"/>
  </ds:schemaRefs>
</ds:datastoreItem>
</file>

<file path=customXml/itemProps4.xml><?xml version="1.0" encoding="utf-8"?>
<ds:datastoreItem xmlns:ds="http://schemas.openxmlformats.org/officeDocument/2006/customXml" ds:itemID="{5AC723C0-75AB-48B5-9A13-B02E7D7CE42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University of Salford</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Karen Stout</dc:creator>
  <cp:lastModifiedBy>Rana Holland</cp:lastModifiedBy>
  <cp:revision>2</cp:revision>
  <cp:lastPrinted>2022-12-20T09:24:00Z</cp:lastPrinted>
  <dcterms:created xsi:type="dcterms:W3CDTF">2026-09-22T19:51:00Z</dcterms:created>
  <dcterms:modified xsi:type="dcterms:W3CDTF">2026-09-22T19:51:00Z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0x010100EF99E66C4889FC4EB01179D9F0A9A55E</vt:lpwstr>
  </property>
  <property fmtid="{D5CDD505-2E9C-101B-9397-08002B2CF9AE}" pid="3" name="MSIP_Label_443f5a29-01ec-416e-aecd-530ee10ddde2_ActionId">
    <vt:lpwstr>825e7d56-1f57-483a-8d76-41a455f051ca</vt:lpwstr>
  </property>
  <property fmtid="{D5CDD505-2E9C-101B-9397-08002B2CF9AE}" pid="4" name="MSIP_Label_443f5a29-01ec-416e-aecd-530ee10ddde2_Name">
    <vt:lpwstr>Confidential \ Anyone (unrestricted)</vt:lpwstr>
  </property>
  <property fmtid="{D5CDD505-2E9C-101B-9397-08002B2CF9AE}" pid="5" name="MSIP_Label_443f5a29-01ec-416e-aecd-530ee10ddde2_SetDate">
    <vt:lpwstr>2022-11-18T11:00:53Z</vt:lpwstr>
  </property>
  <property fmtid="{D5CDD505-2E9C-101B-9397-08002B2CF9AE}" pid="6" name="MSIP_Label_443f5a29-01ec-416e-aecd-530ee10ddde2_SiteId">
    <vt:lpwstr>6c9b9994-2d98-4e2c-8452-1288f5cc4f3a</vt:lpwstr>
  </property>
  <property fmtid="{D5CDD505-2E9C-101B-9397-08002B2CF9AE}" pid="7" name="MSIP_Label_443f5a29-01ec-416e-aecd-530ee10ddde2_Enabled">
    <vt:lpwstr>True</vt:lpwstr>
  </property>
  <property fmtid="{D5CDD505-2E9C-101B-9397-08002B2CF9AE}" pid="8" name="GrammarlyDocumentId">
    <vt:lpwstr>6debfcbd91e68b6b3b441ea558af8b14b2f3e18382252fd0f9ccc2445b1d329a</vt:lpwstr>
  </property>
  <property fmtid="{D5CDD505-2E9C-101B-9397-08002B2CF9AE}" pid="9" name="MediaServiceImageTags">
    <vt:lpwstr/>
  </property>
  <property fmtid="{D5CDD505-2E9C-101B-9397-08002B2CF9AE}" pid="10" name="MSIP_Label_443f5a29-01ec-416e-aecd-530ee10ddde2_Removed">
    <vt:lpwstr>False</vt:lpwstr>
  </property>
  <property fmtid="{D5CDD505-2E9C-101B-9397-08002B2CF9AE}" pid="11" name="MSIP_Label_443f5a29-01ec-416e-aecd-530ee10ddde2_Parent">
    <vt:lpwstr>0d4434d1-bdcd-41a3-863e-8b57290c524e</vt:lpwstr>
  </property>
  <property fmtid="{D5CDD505-2E9C-101B-9397-08002B2CF9AE}" pid="12" name="MSIP_Label_443f5a29-01ec-416e-aecd-530ee10ddde2_Extended_MSFT_Method">
    <vt:lpwstr>Standard</vt:lpwstr>
  </property>
  <property fmtid="{D5CDD505-2E9C-101B-9397-08002B2CF9AE}" pid="13" name="MSIP_Label_0d4434d1-bdcd-41a3-863e-8b57290c524e_Enabled">
    <vt:lpwstr>True</vt:lpwstr>
  </property>
  <property fmtid="{D5CDD505-2E9C-101B-9397-08002B2CF9AE}" pid="14" name="MSIP_Label_0d4434d1-bdcd-41a3-863e-8b57290c524e_SiteId">
    <vt:lpwstr>6c9b9994-2d98-4e2c-8452-1288f5cc4f3a</vt:lpwstr>
  </property>
  <property fmtid="{D5CDD505-2E9C-101B-9397-08002B2CF9AE}" pid="15" name="MSIP_Label_0d4434d1-bdcd-41a3-863e-8b57290c524e_SetDate">
    <vt:lpwstr>2022-11-18T11:00:53Z</vt:lpwstr>
  </property>
  <property fmtid="{D5CDD505-2E9C-101B-9397-08002B2CF9AE}" pid="16" name="MSIP_Label_0d4434d1-bdcd-41a3-863e-8b57290c524e_Name">
    <vt:lpwstr>Confidential</vt:lpwstr>
  </property>
  <property fmtid="{D5CDD505-2E9C-101B-9397-08002B2CF9AE}" pid="17" name="MSIP_Label_0d4434d1-bdcd-41a3-863e-8b57290c524e_ActionId">
    <vt:lpwstr>5fff9d79-ec14-4d52-8719-36aa33fe87f5</vt:lpwstr>
  </property>
  <property fmtid="{D5CDD505-2E9C-101B-9397-08002B2CF9AE}" pid="18" name="MSIP_Label_0d4434d1-bdcd-41a3-863e-8b57290c524e_Extended_MSFT_Method">
    <vt:lpwstr>Standard</vt:lpwstr>
  </property>
  <property fmtid="{D5CDD505-2E9C-101B-9397-08002B2CF9AE}" pid="19" name="Sensitivity">
    <vt:lpwstr>Confidential \ Anyone (unrestricted) Confidential</vt:lpwstr>
  </property>
</Properties>
</file>